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3"/>
          <w:rFonts w:hint="eastAsia" w:ascii="黑体" w:hAnsi="宋体" w:eastAsia="黑体" w:cs="黑体"/>
          <w:color w:val="FF0000"/>
          <w:sz w:val="36"/>
          <w:szCs w:val="36"/>
          <w:lang w:eastAsia="zh-CN"/>
        </w:rPr>
      </w:pPr>
      <w:r>
        <w:rPr>
          <w:rStyle w:val="3"/>
          <w:rFonts w:hint="eastAsia" w:ascii="黑体" w:hAnsi="宋体" w:eastAsia="黑体" w:cs="黑体"/>
          <w:color w:val="auto"/>
          <w:sz w:val="32"/>
          <w:szCs w:val="32"/>
          <w:lang w:eastAsia="zh-CN"/>
        </w:rPr>
        <w:t>关于转发《</w:t>
      </w:r>
      <w:r>
        <w:rPr>
          <w:rStyle w:val="3"/>
          <w:rFonts w:ascii="黑体" w:hAnsi="宋体" w:eastAsia="黑体" w:cs="黑体"/>
          <w:color w:val="auto"/>
          <w:sz w:val="32"/>
          <w:szCs w:val="32"/>
        </w:rPr>
        <w:t>教育部办公厅关于做好全国教育科学“十三五”规划2019年度课题组织申报工作的通知</w:t>
      </w:r>
      <w:r>
        <w:rPr>
          <w:rStyle w:val="3"/>
          <w:rFonts w:hint="eastAsia" w:ascii="黑体" w:hAnsi="宋体" w:eastAsia="黑体" w:cs="黑体"/>
          <w:color w:val="auto"/>
          <w:sz w:val="32"/>
          <w:szCs w:val="32"/>
          <w:lang w:eastAsia="zh-CN"/>
        </w:rPr>
        <w:t>》的通知</w:t>
      </w:r>
    </w:p>
    <w:p>
      <w:pPr>
        <w:keepNext w:val="0"/>
        <w:keepLines w:val="0"/>
        <w:pageBreakBefore w:val="0"/>
        <w:widowControl/>
        <w:suppressLineNumbers w:val="0"/>
        <w:kinsoku/>
        <w:wordWrap/>
        <w:overflowPunct/>
        <w:topLinePunct w:val="0"/>
        <w:autoSpaceDE/>
        <w:autoSpaceDN/>
        <w:bidi w:val="0"/>
        <w:adjustRightInd/>
        <w:snapToGrid/>
        <w:spacing w:after="240" w:afterAutospacing="0" w:line="240" w:lineRule="auto"/>
        <w:jc w:val="left"/>
        <w:textAlignment w:val="auto"/>
        <w:rPr>
          <w:rFonts w:hint="default" w:ascii="仿宋_gb2312" w:hAnsi="仿宋_gb2312" w:eastAsia="仿宋_gb2312" w:cs="仿宋_gb2312"/>
          <w:color w:val="5D6264"/>
          <w:kern w:val="0"/>
          <w:sz w:val="27"/>
          <w:szCs w:val="27"/>
          <w:shd w:val="clear" w:fill="FFFFFF"/>
          <w:lang w:val="en-US" w:eastAsia="zh-CN" w:bidi="ar"/>
        </w:rPr>
      </w:pPr>
      <w:r>
        <w:rPr>
          <w:rFonts w:ascii="仿宋_gb2312" w:hAnsi="仿宋_gb2312" w:eastAsia="仿宋_gb2312" w:cs="仿宋_gb2312"/>
          <w:color w:val="5D6264"/>
          <w:kern w:val="0"/>
          <w:sz w:val="27"/>
          <w:szCs w:val="27"/>
          <w:shd w:val="clear" w:fill="FFFFFF"/>
          <w:lang w:val="en-US" w:eastAsia="zh-CN" w:bidi="ar"/>
        </w:rPr>
        <w:t>各</w:t>
      </w:r>
      <w:r>
        <w:rPr>
          <w:rFonts w:hint="eastAsia" w:ascii="仿宋_gb2312" w:hAnsi="仿宋_gb2312" w:eastAsia="仿宋_gb2312" w:cs="仿宋_gb2312"/>
          <w:color w:val="5D6264"/>
          <w:kern w:val="0"/>
          <w:sz w:val="27"/>
          <w:szCs w:val="27"/>
          <w:shd w:val="clear" w:fill="FFFFFF"/>
          <w:lang w:val="en-US" w:eastAsia="zh-CN" w:bidi="ar"/>
        </w:rPr>
        <w:t>二级学院、处室</w:t>
      </w:r>
      <w:r>
        <w:rPr>
          <w:rFonts w:ascii="仿宋_gb2312" w:hAnsi="仿宋_gb2312" w:eastAsia="仿宋_gb2312" w:cs="仿宋_gb2312"/>
          <w:color w:val="5D6264"/>
          <w:kern w:val="0"/>
          <w:sz w:val="27"/>
          <w:szCs w:val="27"/>
          <w:shd w:val="clear" w:fill="FFFFFF"/>
          <w:lang w:val="en-US" w:eastAsia="zh-CN" w:bidi="ar"/>
        </w:rPr>
        <w:t>：</w:t>
      </w:r>
      <w:r>
        <w:rPr>
          <w:rFonts w:hint="default" w:ascii="仿宋_gb2312" w:hAnsi="仿宋_gb2312" w:eastAsia="仿宋_gb2312" w:cs="仿宋_gb2312"/>
          <w:color w:val="5D6264"/>
          <w:kern w:val="0"/>
          <w:sz w:val="27"/>
          <w:szCs w:val="27"/>
          <w:shd w:val="clear" w:fill="FFFFFF"/>
          <w:lang w:val="en-US" w:eastAsia="zh-CN" w:bidi="ar"/>
        </w:rPr>
        <w:br w:type="textWrapping"/>
      </w:r>
      <w:r>
        <w:rPr>
          <w:rFonts w:hint="default" w:ascii="仿宋_gb2312" w:hAnsi="仿宋_gb2312" w:eastAsia="仿宋_gb2312" w:cs="仿宋_gb2312"/>
          <w:color w:val="5D6264"/>
          <w:kern w:val="0"/>
          <w:sz w:val="27"/>
          <w:szCs w:val="27"/>
          <w:shd w:val="clear" w:fill="FFFFFF"/>
          <w:lang w:val="en-US" w:eastAsia="zh-CN" w:bidi="ar"/>
        </w:rPr>
        <w:t xml:space="preserve">   </w:t>
      </w:r>
      <w:r>
        <w:rPr>
          <w:rFonts w:hint="eastAsia" w:ascii="仿宋_gb2312" w:hAnsi="仿宋_gb2312" w:eastAsia="仿宋_gb2312" w:cs="仿宋_gb2312"/>
          <w:color w:val="5D6264"/>
          <w:kern w:val="0"/>
          <w:sz w:val="27"/>
          <w:szCs w:val="27"/>
          <w:shd w:val="clear" w:fill="FFFFFF"/>
          <w:lang w:val="en-US" w:eastAsia="zh-CN" w:bidi="ar"/>
        </w:rPr>
        <w:t xml:space="preserve">  </w:t>
      </w:r>
      <w:r>
        <w:rPr>
          <w:rFonts w:hint="default" w:ascii="仿宋_gb2312" w:hAnsi="仿宋_gb2312" w:eastAsia="仿宋_gb2312" w:cs="仿宋_gb2312"/>
          <w:color w:val="5D6264"/>
          <w:kern w:val="0"/>
          <w:sz w:val="27"/>
          <w:szCs w:val="27"/>
          <w:shd w:val="clear" w:fill="FFFFFF"/>
          <w:lang w:val="en-US" w:eastAsia="zh-CN" w:bidi="ar"/>
        </w:rPr>
        <w:t>为深入贯彻落实党的十九大精神以及《国家中长期教育改革和发展规划纲要（2010—2020年）》，经全国教育科学规划领导小组批准，决定于2019年1月7日至3月1</w:t>
      </w:r>
      <w:r>
        <w:rPr>
          <w:rFonts w:hint="eastAsia" w:ascii="仿宋_gb2312" w:hAnsi="仿宋_gb2312" w:eastAsia="仿宋_gb2312" w:cs="仿宋_gb2312"/>
          <w:color w:val="5D6264"/>
          <w:kern w:val="0"/>
          <w:sz w:val="27"/>
          <w:szCs w:val="27"/>
          <w:shd w:val="clear" w:fill="FFFFFF"/>
          <w:lang w:val="en-US" w:eastAsia="zh-CN" w:bidi="ar"/>
        </w:rPr>
        <w:t>0</w:t>
      </w:r>
      <w:r>
        <w:rPr>
          <w:rFonts w:hint="default" w:ascii="仿宋_gb2312" w:hAnsi="仿宋_gb2312" w:eastAsia="仿宋_gb2312" w:cs="仿宋_gb2312"/>
          <w:color w:val="5D6264"/>
          <w:kern w:val="0"/>
          <w:sz w:val="27"/>
          <w:szCs w:val="27"/>
          <w:shd w:val="clear" w:fill="FFFFFF"/>
          <w:lang w:val="en-US" w:eastAsia="zh-CN" w:bidi="ar"/>
        </w:rPr>
        <w:t>日开展2019年度全国</w:t>
      </w:r>
      <w:bookmarkStart w:id="0" w:name="_GoBack"/>
      <w:bookmarkEnd w:id="0"/>
      <w:r>
        <w:rPr>
          <w:rFonts w:hint="default" w:ascii="仿宋_gb2312" w:hAnsi="仿宋_gb2312" w:eastAsia="仿宋_gb2312" w:cs="仿宋_gb2312"/>
          <w:color w:val="5D6264"/>
          <w:kern w:val="0"/>
          <w:sz w:val="27"/>
          <w:szCs w:val="27"/>
          <w:shd w:val="clear" w:fill="FFFFFF"/>
          <w:lang w:val="en-US" w:eastAsia="zh-CN" w:bidi="ar"/>
        </w:rPr>
        <w:t>教育科学规划课题申报工作。同年度申请国家自然科学基金、国家社科基金、教育部人文社会科学及其他国家级科研项目的负责人不能申报全国教育科学规划课</w:t>
      </w:r>
      <w:r>
        <w:rPr>
          <w:rFonts w:hint="default" w:ascii="仿宋_gb2312" w:hAnsi="仿宋_gb2312" w:eastAsia="仿宋_gb2312" w:cs="仿宋_gb2312"/>
          <w:color w:val="5D6264"/>
          <w:kern w:val="0"/>
          <w:sz w:val="27"/>
          <w:szCs w:val="27"/>
          <w:shd w:val="clear" w:fill="FFFFFF"/>
          <w:lang w:val="en-US" w:eastAsia="zh-CN" w:bidi="ar"/>
        </w:rPr>
        <w:t>题。课题组织申报办法详见附件。</w:t>
      </w:r>
    </w:p>
    <w:p>
      <w:pPr>
        <w:keepNext w:val="0"/>
        <w:keepLines w:val="0"/>
        <w:pageBreakBefore w:val="0"/>
        <w:widowControl/>
        <w:suppressLineNumbers w:val="0"/>
        <w:kinsoku/>
        <w:wordWrap/>
        <w:overflowPunct/>
        <w:topLinePunct w:val="0"/>
        <w:autoSpaceDE/>
        <w:autoSpaceDN/>
        <w:bidi w:val="0"/>
        <w:adjustRightInd/>
        <w:snapToGrid/>
        <w:spacing w:after="240" w:afterAutospacing="0" w:line="240" w:lineRule="auto"/>
        <w:ind w:firstLine="540" w:firstLineChars="200"/>
        <w:jc w:val="left"/>
        <w:textAlignment w:val="auto"/>
        <w:rPr>
          <w:rFonts w:hint="eastAsia" w:ascii="仿宋_gb2312" w:hAnsi="仿宋_gb2312" w:eastAsia="仿宋_gb2312" w:cs="仿宋_gb2312"/>
          <w:color w:val="5D6264"/>
          <w:kern w:val="0"/>
          <w:sz w:val="27"/>
          <w:szCs w:val="27"/>
          <w:shd w:val="clear" w:fill="FFFFFF"/>
          <w:lang w:val="en-US" w:eastAsia="zh-CN" w:bidi="ar"/>
        </w:rPr>
      </w:pPr>
      <w:r>
        <w:rPr>
          <w:rFonts w:hint="eastAsia" w:ascii="仿宋_gb2312" w:hAnsi="仿宋_gb2312" w:eastAsia="仿宋_gb2312" w:cs="仿宋_gb2312"/>
          <w:color w:val="5D6264"/>
          <w:kern w:val="0"/>
          <w:sz w:val="27"/>
          <w:szCs w:val="27"/>
          <w:shd w:val="clear" w:fill="FFFFFF"/>
          <w:lang w:val="en-US" w:eastAsia="zh-CN" w:bidi="ar"/>
        </w:rPr>
        <w:t>申请书文本要求统一用计算机填写、A3纸双面印制、中缝装订。报送全规办的纸质材料包括：课题《申请书》一式3份（原件1份，复印件2份），活页6份。</w:t>
      </w:r>
      <w:r>
        <w:rPr>
          <w:rFonts w:hint="default" w:ascii="仿宋_gb2312" w:hAnsi="仿宋_gb2312" w:eastAsia="仿宋_gb2312" w:cs="仿宋_gb2312"/>
          <w:color w:val="5D6264"/>
          <w:kern w:val="0"/>
          <w:sz w:val="27"/>
          <w:szCs w:val="27"/>
          <w:shd w:val="clear" w:fill="FFFFFF"/>
          <w:lang w:val="en-US" w:eastAsia="zh-CN" w:bidi="ar"/>
        </w:rPr>
        <w:t>（</w:t>
      </w:r>
      <w:r>
        <w:rPr>
          <w:rFonts w:hint="eastAsia" w:ascii="仿宋_gb2312" w:hAnsi="仿宋_gb2312" w:eastAsia="仿宋_gb2312" w:cs="仿宋_gb2312"/>
          <w:color w:val="5D6264"/>
          <w:kern w:val="0"/>
          <w:sz w:val="27"/>
          <w:szCs w:val="27"/>
          <w:shd w:val="clear" w:fill="FFFFFF"/>
          <w:lang w:val="en-US" w:eastAsia="zh-CN" w:bidi="ar"/>
        </w:rPr>
        <w:t>2</w:t>
      </w:r>
      <w:r>
        <w:rPr>
          <w:rFonts w:hint="default" w:ascii="仿宋_gb2312" w:hAnsi="仿宋_gb2312" w:eastAsia="仿宋_gb2312" w:cs="仿宋_gb2312"/>
          <w:color w:val="5D6264"/>
          <w:kern w:val="0"/>
          <w:sz w:val="27"/>
          <w:szCs w:val="27"/>
          <w:shd w:val="clear" w:fill="FFFFFF"/>
          <w:lang w:val="en-US" w:eastAsia="zh-CN" w:bidi="ar"/>
        </w:rPr>
        <w:t>）</w:t>
      </w:r>
      <w:r>
        <w:rPr>
          <w:rFonts w:hint="eastAsia" w:ascii="仿宋_gb2312" w:hAnsi="仿宋_gb2312" w:eastAsia="仿宋_gb2312" w:cs="仿宋_gb2312"/>
          <w:color w:val="5D6264"/>
          <w:kern w:val="0"/>
          <w:sz w:val="27"/>
          <w:szCs w:val="27"/>
          <w:shd w:val="clear" w:fill="FFFFFF"/>
          <w:lang w:val="en-US" w:eastAsia="zh-CN" w:bidi="ar"/>
        </w:rPr>
        <w:t>加盖公章的</w:t>
      </w:r>
      <w:r>
        <w:rPr>
          <w:rFonts w:hint="default" w:ascii="仿宋_gb2312" w:hAnsi="仿宋_gb2312" w:eastAsia="仿宋_gb2312" w:cs="仿宋_gb2312"/>
          <w:color w:val="5D6264"/>
          <w:kern w:val="0"/>
          <w:sz w:val="27"/>
          <w:szCs w:val="27"/>
          <w:shd w:val="clear" w:fill="FFFFFF"/>
          <w:lang w:val="en-US" w:eastAsia="zh-CN" w:bidi="ar"/>
        </w:rPr>
        <w:t>用统一表格</w:t>
      </w:r>
      <w:r>
        <w:rPr>
          <w:rFonts w:hint="eastAsia" w:ascii="仿宋_gb2312" w:hAnsi="仿宋_gb2312" w:eastAsia="仿宋_gb2312" w:cs="仿宋_gb2312"/>
          <w:color w:val="5D6264"/>
          <w:kern w:val="0"/>
          <w:sz w:val="27"/>
          <w:szCs w:val="27"/>
          <w:shd w:val="clear" w:fill="FFFFFF"/>
          <w:lang w:val="en-US" w:eastAsia="zh-CN" w:bidi="ar"/>
        </w:rPr>
        <w:t>制作的申报</w:t>
      </w:r>
      <w:r>
        <w:rPr>
          <w:rFonts w:hint="default" w:ascii="仿宋_gb2312" w:hAnsi="仿宋_gb2312" w:eastAsia="仿宋_gb2312" w:cs="仿宋_gb2312"/>
          <w:color w:val="5D6264"/>
          <w:kern w:val="0"/>
          <w:sz w:val="27"/>
          <w:szCs w:val="27"/>
          <w:shd w:val="clear" w:fill="FFFFFF"/>
          <w:lang w:val="en-US" w:eastAsia="zh-CN" w:bidi="ar"/>
        </w:rPr>
        <w:t>数据汇总表。</w:t>
      </w:r>
      <w:r>
        <w:rPr>
          <w:rFonts w:hint="eastAsia" w:ascii="仿宋_gb2312" w:hAnsi="仿宋_gb2312" w:eastAsia="仿宋_gb2312" w:cs="仿宋_gb2312"/>
          <w:color w:val="5D6264"/>
          <w:kern w:val="0"/>
          <w:sz w:val="27"/>
          <w:szCs w:val="27"/>
          <w:shd w:val="clear" w:fill="FFFFFF"/>
          <w:lang w:val="en-US" w:eastAsia="zh-CN" w:bidi="ar"/>
        </w:rPr>
        <w:t>同时报送上述材料的电子版到指定邮箱。</w:t>
      </w:r>
    </w:p>
    <w:p>
      <w:pPr>
        <w:keepNext w:val="0"/>
        <w:keepLines w:val="0"/>
        <w:pageBreakBefore w:val="0"/>
        <w:widowControl/>
        <w:suppressLineNumbers w:val="0"/>
        <w:kinsoku/>
        <w:wordWrap/>
        <w:overflowPunct/>
        <w:topLinePunct w:val="0"/>
        <w:autoSpaceDE/>
        <w:autoSpaceDN/>
        <w:bidi w:val="0"/>
        <w:adjustRightInd/>
        <w:snapToGrid/>
        <w:spacing w:after="240" w:afterAutospacing="0" w:line="240" w:lineRule="auto"/>
        <w:ind w:firstLine="540" w:firstLineChars="200"/>
        <w:jc w:val="left"/>
        <w:textAlignment w:val="auto"/>
        <w:rPr>
          <w:rFonts w:hint="default" w:ascii="仿宋_gb2312" w:hAnsi="仿宋_gb2312" w:eastAsia="仿宋_gb2312" w:cs="仿宋_gb2312"/>
          <w:color w:val="5D6264"/>
          <w:kern w:val="0"/>
          <w:sz w:val="27"/>
          <w:szCs w:val="27"/>
          <w:shd w:val="clear" w:fill="FFFFFF"/>
          <w:lang w:val="en-US" w:eastAsia="zh-CN" w:bidi="ar"/>
        </w:rPr>
      </w:pPr>
      <w:r>
        <w:rPr>
          <w:rFonts w:hint="eastAsia" w:ascii="仿宋_gb2312" w:hAnsi="仿宋_gb2312" w:eastAsia="仿宋_gb2312" w:cs="仿宋_gb2312"/>
          <w:color w:val="5D6264"/>
          <w:kern w:val="0"/>
          <w:sz w:val="27"/>
          <w:szCs w:val="27"/>
          <w:shd w:val="clear" w:fill="FFFFFF"/>
          <w:lang w:val="en-US" w:eastAsia="zh-CN" w:bidi="ar"/>
        </w:rPr>
        <w:t>申报时间：2019年1月</w:t>
      </w:r>
      <w:r>
        <w:rPr>
          <w:rFonts w:hint="default" w:ascii="仿宋_gb2312" w:hAnsi="仿宋_gb2312" w:eastAsia="仿宋_gb2312" w:cs="仿宋_gb2312"/>
          <w:color w:val="5D6264"/>
          <w:kern w:val="0"/>
          <w:sz w:val="27"/>
          <w:szCs w:val="27"/>
          <w:shd w:val="clear" w:fill="FFFFFF"/>
          <w:lang w:val="en-US" w:eastAsia="zh-CN" w:bidi="ar"/>
        </w:rPr>
        <w:t>7</w:t>
      </w:r>
      <w:r>
        <w:rPr>
          <w:rFonts w:hint="eastAsia" w:ascii="仿宋_gb2312" w:hAnsi="仿宋_gb2312" w:eastAsia="仿宋_gb2312" w:cs="仿宋_gb2312"/>
          <w:color w:val="5D6264"/>
          <w:kern w:val="0"/>
          <w:sz w:val="27"/>
          <w:szCs w:val="27"/>
          <w:shd w:val="clear" w:fill="FFFFFF"/>
          <w:lang w:val="en-US" w:eastAsia="zh-CN" w:bidi="ar"/>
        </w:rPr>
        <w:t>日起至3月10日止，逾期不予受理。办公室咨询电话：0791-82143878；各二级学院和部门报送材料的电子邮箱：keyanchu810@163.com，1683233831@qq.com。地址：航天大厦810办公室。</w:t>
      </w:r>
    </w:p>
    <w:p>
      <w:pPr>
        <w:keepNext w:val="0"/>
        <w:keepLines w:val="0"/>
        <w:widowControl/>
        <w:suppressLineNumbers w:val="0"/>
        <w:pBdr>
          <w:top w:val="none" w:color="auto" w:sz="0" w:space="0"/>
          <w:left w:val="none" w:color="auto" w:sz="0" w:space="0"/>
          <w:right w:val="none" w:color="auto" w:sz="0" w:space="0"/>
        </w:pBdr>
        <w:shd w:val="clear" w:fill="FFFFFF"/>
        <w:spacing w:line="300" w:lineRule="atLeast"/>
        <w:jc w:val="right"/>
        <w:rPr>
          <w:rStyle w:val="3"/>
          <w:rFonts w:hint="eastAsia" w:ascii="宋体" w:hAnsi="宋体" w:eastAsia="宋体" w:cs="宋体"/>
          <w:b w:val="0"/>
          <w:bCs/>
          <w:color w:val="FF0000"/>
          <w:sz w:val="28"/>
          <w:szCs w:val="28"/>
        </w:rPr>
      </w:pPr>
      <w:r>
        <w:rPr>
          <w:rFonts w:hint="default" w:ascii="仿宋_gb2312" w:hAnsi="仿宋_gb2312" w:eastAsia="仿宋_gb2312" w:cs="仿宋_gb2312"/>
          <w:color w:val="5D6264"/>
          <w:kern w:val="0"/>
          <w:sz w:val="27"/>
          <w:szCs w:val="27"/>
          <w:shd w:val="clear" w:fill="FFFFFF"/>
          <w:lang w:val="en-US" w:eastAsia="zh-CN" w:bidi="ar"/>
        </w:rPr>
        <w:t>                                                           </w:t>
      </w:r>
      <w:r>
        <w:rPr>
          <w:rFonts w:hint="eastAsia" w:ascii="仿宋_gb2312" w:hAnsi="仿宋_gb2312" w:eastAsia="仿宋_gb2312" w:cs="仿宋_gb2312"/>
          <w:color w:val="5D6264"/>
          <w:kern w:val="0"/>
          <w:sz w:val="27"/>
          <w:szCs w:val="27"/>
          <w:shd w:val="clear" w:fill="FFFFFF"/>
          <w:lang w:val="en-US" w:eastAsia="zh-CN" w:bidi="ar"/>
        </w:rPr>
        <w:t>科研处</w:t>
      </w:r>
      <w:r>
        <w:rPr>
          <w:rFonts w:hint="default" w:ascii="仿宋_gb2312" w:hAnsi="仿宋_gb2312" w:eastAsia="仿宋_gb2312" w:cs="仿宋_gb2312"/>
          <w:color w:val="5D6264"/>
          <w:kern w:val="0"/>
          <w:sz w:val="27"/>
          <w:szCs w:val="27"/>
          <w:shd w:val="clear" w:fill="FFFFFF"/>
          <w:lang w:val="en-US" w:eastAsia="zh-CN" w:bidi="ar"/>
        </w:rPr>
        <w:br w:type="textWrapping"/>
      </w:r>
      <w:r>
        <w:rPr>
          <w:rFonts w:hint="default" w:ascii="仿宋_gb2312" w:hAnsi="仿宋_gb2312" w:eastAsia="仿宋_gb2312" w:cs="仿宋_gb2312"/>
          <w:color w:val="5D6264"/>
          <w:kern w:val="0"/>
          <w:sz w:val="27"/>
          <w:szCs w:val="27"/>
          <w:shd w:val="clear" w:fill="FFFFFF"/>
          <w:lang w:val="en-US" w:eastAsia="zh-CN" w:bidi="ar"/>
        </w:rPr>
        <w:t>                                                              2019年1月</w:t>
      </w:r>
      <w:r>
        <w:rPr>
          <w:rFonts w:hint="eastAsia" w:ascii="仿宋_gb2312" w:hAnsi="仿宋_gb2312" w:eastAsia="仿宋_gb2312" w:cs="仿宋_gb2312"/>
          <w:color w:val="5D6264"/>
          <w:kern w:val="0"/>
          <w:sz w:val="27"/>
          <w:szCs w:val="27"/>
          <w:shd w:val="clear" w:fill="FFFFFF"/>
          <w:lang w:val="en-US" w:eastAsia="zh-CN" w:bidi="ar"/>
        </w:rPr>
        <w:t>11</w:t>
      </w:r>
      <w:r>
        <w:rPr>
          <w:rFonts w:hint="default" w:ascii="仿宋_gb2312" w:hAnsi="仿宋_gb2312" w:eastAsia="仿宋_gb2312" w:cs="仿宋_gb2312"/>
          <w:color w:val="5D6264"/>
          <w:kern w:val="0"/>
          <w:sz w:val="27"/>
          <w:szCs w:val="27"/>
          <w:shd w:val="clear" w:fill="FFFFFF"/>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A2146"/>
    <w:rsid w:val="18BA2146"/>
    <w:rsid w:val="19824280"/>
    <w:rsid w:val="51D75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Office_11.1.0.8236_F1E327BC-269C-435d-A152-05C5408002CA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2019-01-11T09:29:00Z</dcterms:created>
  <dc:creator>小鱼儿</dc:creator>
  <cp:lastModifiedBy>小鱼儿</cp:lastModifiedBy>
  <dcterms:modified xsi:type="dcterms:W3CDTF">2019-01-11T09:52:38Z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ies>
</file>