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DA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bidi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</w:t>
      </w:r>
    </w:p>
    <w:p w14:paraId="0B529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313" w:beforeLines="100" w:line="360" w:lineRule="exact"/>
        <w:jc w:val="center"/>
        <w:textAlignment w:val="auto"/>
        <w:outlineLvl w:val="0"/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bidi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bidi="zh-CN"/>
        </w:rPr>
        <w:t>第四届江西省科普微视频创作大赛</w:t>
      </w:r>
    </w:p>
    <w:p w14:paraId="5FE2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313" w:beforeLines="100" w:after="157" w:afterLines="50" w:line="3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kern w:val="30"/>
          <w:sz w:val="28"/>
          <w:szCs w:val="28"/>
          <w:lang w:bidi="zh-CN"/>
        </w:rPr>
      </w:pPr>
      <w:r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bidi="zh-CN"/>
        </w:rPr>
        <w:t>（单位）推荐表</w:t>
      </w:r>
    </w:p>
    <w:bookmarkEnd w:id="0"/>
    <w:tbl>
      <w:tblPr>
        <w:tblStyle w:val="3"/>
        <w:tblW w:w="901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46"/>
        <w:gridCol w:w="1418"/>
        <w:gridCol w:w="246"/>
        <w:gridCol w:w="1418"/>
        <w:gridCol w:w="613"/>
        <w:gridCol w:w="846"/>
        <w:gridCol w:w="750"/>
        <w:gridCol w:w="600"/>
        <w:gridCol w:w="1676"/>
      </w:tblGrid>
      <w:tr w14:paraId="532E49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7" w:hRule="atLeast"/>
          <w:jc w:val="center"/>
        </w:trPr>
        <w:tc>
          <w:tcPr>
            <w:tcW w:w="1446" w:type="dxa"/>
            <w:noWrap w:val="0"/>
            <w:vAlign w:val="center"/>
          </w:tcPr>
          <w:p w14:paraId="0F116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作品类型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518F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Calibri" w:hAnsi="Calibri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（是否以制作单位名义出版）</w:t>
            </w:r>
            <w:r>
              <w:rPr>
                <w:rFonts w:hint="default" w:cs="Times New Roman"/>
                <w:color w:val="auto"/>
                <w:kern w:val="2"/>
                <w:sz w:val="22"/>
                <w:szCs w:val="22"/>
                <w:lang w:val="en" w:eastAsia="zh-CN" w:bidi="ar-SA"/>
              </w:rPr>
              <w:t xml:space="preserve"> </w:t>
            </w: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 xml:space="preserve">是   </w:t>
            </w: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否</w:t>
            </w:r>
          </w:p>
        </w:tc>
      </w:tr>
      <w:tr w14:paraId="3191BF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7" w:hRule="atLeast"/>
          <w:jc w:val="center"/>
        </w:trPr>
        <w:tc>
          <w:tcPr>
            <w:tcW w:w="1446" w:type="dxa"/>
            <w:noWrap w:val="0"/>
            <w:vAlign w:val="center"/>
          </w:tcPr>
          <w:p w14:paraId="17764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作品名称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3BCD8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eastAsia" w:ascii="Calibri" w:hAnsi="Calibri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4710F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7" w:hRule="atLeast"/>
          <w:jc w:val="center"/>
        </w:trPr>
        <w:tc>
          <w:tcPr>
            <w:tcW w:w="1446" w:type="dxa"/>
            <w:noWrap w:val="0"/>
            <w:vAlign w:val="center"/>
          </w:tcPr>
          <w:p w14:paraId="705E9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视频</w:t>
            </w:r>
          </w:p>
          <w:p w14:paraId="3EA6D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4541" w:type="dxa"/>
            <w:gridSpan w:val="5"/>
            <w:noWrap w:val="0"/>
            <w:vAlign w:val="center"/>
          </w:tcPr>
          <w:p w14:paraId="0B2DB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 xml:space="preserve">物理化学类；   </w:t>
            </w: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生物医学类；</w:t>
            </w:r>
          </w:p>
          <w:p w14:paraId="075C1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 xml:space="preserve">工程技术类；   </w:t>
            </w: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人文社科类；</w:t>
            </w:r>
          </w:p>
          <w:p w14:paraId="0A794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/>
                <w:color w:val="auto"/>
                <w:sz w:val="22"/>
                <w:szCs w:val="22"/>
                <w:u w:val="single"/>
                <w:lang w:val="en-US"/>
              </w:rPr>
            </w:pPr>
            <w:r>
              <w:rPr>
                <w:rFonts w:hint="default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其他类：</w:t>
            </w:r>
            <w:r>
              <w:rPr>
                <w:rFonts w:hint="eastAsia"/>
                <w:sz w:val="22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76791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首播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1676" w:type="dxa"/>
            <w:noWrap w:val="0"/>
            <w:vAlign w:val="center"/>
          </w:tcPr>
          <w:p w14:paraId="58431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</w:tr>
      <w:tr w14:paraId="0FC287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47" w:hRule="atLeast"/>
          <w:jc w:val="center"/>
        </w:trPr>
        <w:tc>
          <w:tcPr>
            <w:tcW w:w="1446" w:type="dxa"/>
            <w:noWrap w:val="0"/>
            <w:vAlign w:val="center"/>
          </w:tcPr>
          <w:p w14:paraId="4AB8C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播出平台及网址</w:t>
            </w:r>
          </w:p>
        </w:tc>
        <w:tc>
          <w:tcPr>
            <w:tcW w:w="4541" w:type="dxa"/>
            <w:gridSpan w:val="5"/>
            <w:noWrap w:val="0"/>
            <w:vAlign w:val="center"/>
          </w:tcPr>
          <w:p w14:paraId="6F16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AA96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作品时长</w:t>
            </w:r>
          </w:p>
        </w:tc>
        <w:tc>
          <w:tcPr>
            <w:tcW w:w="1676" w:type="dxa"/>
            <w:noWrap w:val="0"/>
            <w:vAlign w:val="center"/>
          </w:tcPr>
          <w:p w14:paraId="71C0C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分钟）</w:t>
            </w:r>
          </w:p>
        </w:tc>
      </w:tr>
      <w:tr w14:paraId="1B0AB3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97" w:hRule="atLeast"/>
          <w:jc w:val="center"/>
        </w:trPr>
        <w:tc>
          <w:tcPr>
            <w:tcW w:w="1446" w:type="dxa"/>
            <w:noWrap w:val="0"/>
            <w:vAlign w:val="center"/>
          </w:tcPr>
          <w:p w14:paraId="583B5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联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系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 w14:paraId="7990C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076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电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话</w:t>
            </w:r>
          </w:p>
        </w:tc>
        <w:tc>
          <w:tcPr>
            <w:tcW w:w="1459" w:type="dxa"/>
            <w:gridSpan w:val="2"/>
            <w:noWrap w:val="0"/>
            <w:vAlign w:val="center"/>
          </w:tcPr>
          <w:p w14:paraId="0FF98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698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邮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1676" w:type="dxa"/>
            <w:noWrap w:val="0"/>
            <w:vAlign w:val="center"/>
          </w:tcPr>
          <w:p w14:paraId="3250E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</w:tr>
      <w:tr w14:paraId="23FDFE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446" w:type="dxa"/>
            <w:noWrap w:val="0"/>
            <w:vAlign w:val="center"/>
          </w:tcPr>
          <w:p w14:paraId="121F1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联系地址</w:t>
            </w:r>
          </w:p>
        </w:tc>
        <w:tc>
          <w:tcPr>
            <w:tcW w:w="3082" w:type="dxa"/>
            <w:gridSpan w:val="3"/>
            <w:noWrap w:val="0"/>
            <w:vAlign w:val="center"/>
          </w:tcPr>
          <w:p w14:paraId="7FB4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</w:p>
        </w:tc>
        <w:tc>
          <w:tcPr>
            <w:tcW w:w="1459" w:type="dxa"/>
            <w:gridSpan w:val="2"/>
            <w:noWrap w:val="0"/>
            <w:vAlign w:val="center"/>
          </w:tcPr>
          <w:p w14:paraId="4102D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指导教师</w:t>
            </w:r>
          </w:p>
        </w:tc>
        <w:tc>
          <w:tcPr>
            <w:tcW w:w="3026" w:type="dxa"/>
            <w:gridSpan w:val="3"/>
            <w:noWrap w:val="0"/>
            <w:vAlign w:val="center"/>
          </w:tcPr>
          <w:p w14:paraId="06DBC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（最多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人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）</w:t>
            </w:r>
          </w:p>
        </w:tc>
      </w:tr>
      <w:tr w14:paraId="66F6B2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89" w:hRule="atLeast"/>
          <w:jc w:val="center"/>
        </w:trPr>
        <w:tc>
          <w:tcPr>
            <w:tcW w:w="9013" w:type="dxa"/>
            <w:gridSpan w:val="9"/>
            <w:noWrap w:val="0"/>
            <w:vAlign w:val="center"/>
          </w:tcPr>
          <w:p w14:paraId="2A1B2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主创人员（不超过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5人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543C90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68BD1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43867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19F78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1B124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所在单位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6DF6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统一社会信用代码</w:t>
            </w:r>
          </w:p>
        </w:tc>
      </w:tr>
      <w:tr w14:paraId="32A7C5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35603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（序号顺序为完成人排名顺序）</w:t>
            </w:r>
          </w:p>
        </w:tc>
        <w:tc>
          <w:tcPr>
            <w:tcW w:w="1418" w:type="dxa"/>
            <w:noWrap w:val="0"/>
            <w:vAlign w:val="center"/>
          </w:tcPr>
          <w:p w14:paraId="23DE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31286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6C6F3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6" w:type="dxa"/>
            <w:gridSpan w:val="2"/>
            <w:noWrap w:val="0"/>
            <w:vAlign w:val="center"/>
          </w:tcPr>
          <w:p w14:paraId="5B652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44F527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775D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4CDC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44B03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7CF8F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6" w:type="dxa"/>
            <w:gridSpan w:val="2"/>
            <w:noWrap w:val="0"/>
            <w:vAlign w:val="center"/>
          </w:tcPr>
          <w:p w14:paraId="5664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3FB836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222A1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52EF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236E0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3AB0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6" w:type="dxa"/>
            <w:gridSpan w:val="2"/>
            <w:noWrap w:val="0"/>
            <w:vAlign w:val="center"/>
          </w:tcPr>
          <w:p w14:paraId="430BF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741B0E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2E35B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7243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686D4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52B2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6" w:type="dxa"/>
            <w:gridSpan w:val="2"/>
            <w:noWrap w:val="0"/>
            <w:vAlign w:val="center"/>
          </w:tcPr>
          <w:p w14:paraId="035DB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69EA6F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2" w:hRule="atLeast"/>
          <w:jc w:val="center"/>
        </w:trPr>
        <w:tc>
          <w:tcPr>
            <w:tcW w:w="1446" w:type="dxa"/>
            <w:noWrap w:val="0"/>
            <w:vAlign w:val="center"/>
          </w:tcPr>
          <w:p w14:paraId="3AAE0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444C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3DF33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64800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276" w:type="dxa"/>
            <w:gridSpan w:val="2"/>
            <w:noWrap w:val="0"/>
            <w:vAlign w:val="center"/>
          </w:tcPr>
          <w:p w14:paraId="13D41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60085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27" w:hRule="atLeast"/>
          <w:jc w:val="center"/>
        </w:trPr>
        <w:tc>
          <w:tcPr>
            <w:tcW w:w="1446" w:type="dxa"/>
            <w:noWrap w:val="0"/>
            <w:vAlign w:val="center"/>
          </w:tcPr>
          <w:p w14:paraId="1BE0B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内容简介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6C41C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（包含的科学原理、揭示的现象等，200字以内）</w:t>
            </w:r>
          </w:p>
        </w:tc>
      </w:tr>
      <w:tr w14:paraId="7F282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22" w:hRule="atLeast"/>
          <w:jc w:val="center"/>
        </w:trPr>
        <w:tc>
          <w:tcPr>
            <w:tcW w:w="1446" w:type="dxa"/>
            <w:noWrap w:val="0"/>
            <w:vAlign w:val="center"/>
          </w:tcPr>
          <w:p w14:paraId="2D9F7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主要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创新点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288B0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（内容、形式的创新等，100字以内）</w:t>
            </w:r>
          </w:p>
        </w:tc>
      </w:tr>
      <w:tr w14:paraId="185273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43" w:hRule="atLeast"/>
          <w:jc w:val="center"/>
        </w:trPr>
        <w:tc>
          <w:tcPr>
            <w:tcW w:w="1446" w:type="dxa"/>
            <w:noWrap w:val="0"/>
            <w:vAlign w:val="center"/>
          </w:tcPr>
          <w:p w14:paraId="57C2D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传播效果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2E35A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（点击、转发量等，100字以内）</w:t>
            </w:r>
          </w:p>
        </w:tc>
      </w:tr>
      <w:tr w14:paraId="7EB948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094" w:hRule="atLeast"/>
          <w:jc w:val="center"/>
        </w:trPr>
        <w:tc>
          <w:tcPr>
            <w:tcW w:w="1446" w:type="dxa"/>
            <w:noWrap w:val="0"/>
            <w:vAlign w:val="center"/>
          </w:tcPr>
          <w:p w14:paraId="2AC2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引用素材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25F6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引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用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类</w:t>
            </w: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型：</w:t>
            </w:r>
            <w:r>
              <w:rPr>
                <w:rFonts w:hint="eastAsia"/>
                <w:color w:val="auto"/>
                <w:sz w:val="22"/>
                <w:szCs w:val="22"/>
                <w:u w:val="single"/>
                <w:lang w:val="en-US" w:eastAsia="zh-CN"/>
              </w:rPr>
              <w:t xml:space="preserve">  （文案、图片、动画、元素等）  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6C1E8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引用位置及时长：</w:t>
            </w:r>
            <w:r>
              <w:rPr>
                <w:rFonts w:hint="eastAsia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；</w:t>
            </w:r>
          </w:p>
          <w:p w14:paraId="34DFC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许可使用授权方式、区域、期限：</w:t>
            </w:r>
            <w:r>
              <w:rPr>
                <w:rFonts w:hint="eastAsia"/>
                <w:color w:val="auto"/>
                <w:sz w:val="22"/>
                <w:szCs w:val="22"/>
                <w:u w:val="single"/>
                <w:lang w:val="en-US" w:eastAsia="zh-CN"/>
              </w:rPr>
              <w:t xml:space="preserve">  （需随报名表附上证明材料）  </w:t>
            </w:r>
            <w:r>
              <w:rPr>
                <w:rFonts w:hint="eastAsia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</w:tr>
      <w:tr w14:paraId="06D717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97" w:hRule="atLeast"/>
          <w:jc w:val="center"/>
        </w:trPr>
        <w:tc>
          <w:tcPr>
            <w:tcW w:w="1446" w:type="dxa"/>
            <w:noWrap w:val="0"/>
            <w:vAlign w:val="center"/>
          </w:tcPr>
          <w:p w14:paraId="0704E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作者承诺及</w:t>
            </w:r>
          </w:p>
          <w:p w14:paraId="54C09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授权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6A34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本人（本单位）郑重承诺：对所提交的微视频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、“打招呼”等形式干扰评审工作。</w:t>
            </w:r>
          </w:p>
          <w:p w14:paraId="37C02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本人（本单位）同意授权大赛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  <w:r>
              <w:rPr>
                <w:rFonts w:hint="eastAsia"/>
                <w:color w:val="auto"/>
                <w:sz w:val="22"/>
                <w:szCs w:val="22"/>
              </w:rPr>
              <w:t xml:space="preserve">                            </w:t>
            </w:r>
          </w:p>
          <w:p w14:paraId="5AD51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 xml:space="preserve">                  </w:t>
            </w:r>
          </w:p>
          <w:p w14:paraId="246E7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40" w:firstLineChars="1200"/>
              <w:jc w:val="both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姓名（签字）：               </w:t>
            </w:r>
          </w:p>
          <w:p w14:paraId="06774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40" w:firstLineChars="1200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单位（盖章）： </w:t>
            </w:r>
          </w:p>
          <w:p w14:paraId="28F2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40" w:firstLineChars="1200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            </w:t>
            </w:r>
          </w:p>
          <w:p w14:paraId="1F005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righ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年   月   日  </w:t>
            </w:r>
          </w:p>
        </w:tc>
      </w:tr>
      <w:tr w14:paraId="14C27F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97" w:hRule="atLeast"/>
          <w:jc w:val="center"/>
        </w:trPr>
        <w:tc>
          <w:tcPr>
            <w:tcW w:w="1446" w:type="dxa"/>
            <w:noWrap w:val="0"/>
            <w:vAlign w:val="center"/>
          </w:tcPr>
          <w:p w14:paraId="4CB75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推荐单位</w:t>
            </w:r>
          </w:p>
          <w:p w14:paraId="3E281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567" w:type="dxa"/>
            <w:gridSpan w:val="8"/>
            <w:noWrap w:val="0"/>
            <w:vAlign w:val="center"/>
          </w:tcPr>
          <w:p w14:paraId="6B24F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经审查，</w:t>
            </w:r>
            <w:r>
              <w:rPr>
                <w:rFonts w:hint="eastAsia"/>
                <w:color w:val="auto"/>
                <w:sz w:val="22"/>
                <w:szCs w:val="22"/>
              </w:rPr>
              <w:t>作者</w:t>
            </w:r>
            <w:r>
              <w:rPr>
                <w:rFonts w:hint="eastAsia"/>
                <w:color w:val="auto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/>
                <w:color w:val="auto"/>
                <w:sz w:val="22"/>
                <w:szCs w:val="22"/>
              </w:rPr>
              <w:t>作品</w:t>
            </w:r>
            <w:r>
              <w:rPr>
                <w:rFonts w:hint="eastAsia"/>
                <w:color w:val="auto"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hint="eastAsia"/>
                <w:color w:val="auto"/>
                <w:sz w:val="22"/>
                <w:szCs w:val="22"/>
              </w:rPr>
              <w:t>内容无政治性及科学性错误，作者无违背科研诚信及科技伦理的行为。</w:t>
            </w:r>
          </w:p>
          <w:p w14:paraId="32A01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同意参赛。</w:t>
            </w:r>
          </w:p>
          <w:p w14:paraId="0EC3F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righ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      </w:t>
            </w:r>
          </w:p>
          <w:p w14:paraId="02800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righ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                    单位（盖章）：</w:t>
            </w:r>
          </w:p>
          <w:p w14:paraId="0FCF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right"/>
              <w:textAlignment w:val="auto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                           年  月  日</w:t>
            </w:r>
          </w:p>
        </w:tc>
      </w:tr>
    </w:tbl>
    <w:p w14:paraId="3532B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/>
          <w:color w:val="auto"/>
          <w:sz w:val="21"/>
          <w:szCs w:val="21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lang w:eastAsia="zh-CN"/>
        </w:rPr>
        <w:t>注：</w:t>
      </w:r>
      <w:r>
        <w:rPr>
          <w:rFonts w:hint="eastAsia"/>
          <w:color w:val="auto"/>
          <w:sz w:val="21"/>
          <w:szCs w:val="21"/>
          <w:lang w:val="en-US" w:eastAsia="zh-CN"/>
        </w:rPr>
        <w:t>1. 视频类别。其他类需填写说明视频所在领域类别，存在类别复合情况的，需写明（如：其他类</w:t>
      </w:r>
      <w:r>
        <w:rPr>
          <w:rFonts w:hint="eastAsia"/>
          <w:color w:val="auto"/>
          <w:sz w:val="21"/>
          <w:szCs w:val="21"/>
          <w:u w:val="none"/>
          <w:lang w:val="en-US" w:eastAsia="zh-CN"/>
        </w:rPr>
        <w:t>：</w:t>
      </w:r>
      <w:r>
        <w:rPr>
          <w:rFonts w:hint="eastAsia"/>
          <w:color w:val="auto"/>
          <w:sz w:val="21"/>
          <w:szCs w:val="21"/>
          <w:u w:val="single"/>
          <w:lang w:val="en-US" w:eastAsia="zh-CN"/>
        </w:rPr>
        <w:t>物理化学与生物医学复合类</w:t>
      </w:r>
      <w:r>
        <w:rPr>
          <w:rFonts w:hint="eastAsia"/>
          <w:color w:val="auto"/>
          <w:sz w:val="21"/>
          <w:szCs w:val="21"/>
          <w:lang w:val="en-US" w:eastAsia="zh-CN"/>
        </w:rPr>
        <w:t>）。</w:t>
      </w:r>
    </w:p>
    <w:p w14:paraId="2F95F5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color w:val="auto"/>
          <w:sz w:val="21"/>
          <w:szCs w:val="21"/>
          <w:lang w:val="en-US"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存在引用情况的，需如实填写“引用素材”一栏，并随本报名表附上有关“许可使用授权方式、区域、期限”的证明材料；无引用情况的，本栏填写处画“</w:t>
      </w:r>
      <w:r>
        <w:rPr>
          <w:rFonts w:hint="eastAsia"/>
          <w:b/>
          <w:bCs/>
          <w:color w:val="auto"/>
          <w:sz w:val="21"/>
          <w:szCs w:val="21"/>
          <w:lang w:val="en-US" w:eastAsia="zh-CN"/>
        </w:rPr>
        <w:t>/</w:t>
      </w:r>
      <w:r>
        <w:rPr>
          <w:rFonts w:hint="eastAsia"/>
          <w:color w:val="auto"/>
          <w:sz w:val="21"/>
          <w:szCs w:val="21"/>
          <w:lang w:val="en-US" w:eastAsia="zh-CN"/>
        </w:rPr>
        <w:t>”。</w:t>
      </w:r>
    </w:p>
    <w:p w14:paraId="0B0C56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color w:val="auto"/>
          <w:sz w:val="21"/>
          <w:szCs w:val="21"/>
          <w:lang w:val="en-US"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签字需手写。签字人员需与主创人员信息填写表一致（若微视频作品以视频制作单位名义制作出版，则</w:t>
      </w:r>
      <w:r>
        <w:rPr>
          <w:rFonts w:hint="eastAsia"/>
          <w:b/>
          <w:bCs/>
          <w:color w:val="auto"/>
          <w:sz w:val="21"/>
          <w:szCs w:val="21"/>
          <w:lang w:val="en-US" w:eastAsia="zh-CN"/>
        </w:rPr>
        <w:t>承诺及授权内容</w:t>
      </w:r>
      <w:r>
        <w:rPr>
          <w:rFonts w:hint="eastAsia"/>
          <w:color w:val="auto"/>
          <w:sz w:val="21"/>
          <w:szCs w:val="21"/>
          <w:lang w:val="en-US" w:eastAsia="zh-CN"/>
        </w:rPr>
        <w:t>需由该制作单位盖章，并由所有创作人员签字）。</w:t>
      </w:r>
    </w:p>
    <w:p w14:paraId="6B3005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color w:val="auto"/>
          <w:sz w:val="21"/>
          <w:szCs w:val="21"/>
          <w:lang w:val="en-US"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推荐单位意见。推荐单位应在划线处填写完整作者、作品名（信息应与表内信息完全一致），按照表内要求进行审查，审查无误后，</w:t>
      </w:r>
      <w:r>
        <w:rPr>
          <w:rFonts w:hint="eastAsia"/>
          <w:b/>
          <w:bCs/>
          <w:color w:val="auto"/>
          <w:sz w:val="21"/>
          <w:szCs w:val="21"/>
          <w:lang w:val="en-US" w:eastAsia="zh-CN"/>
        </w:rPr>
        <w:t>盖本单位公章</w:t>
      </w:r>
      <w:r>
        <w:rPr>
          <w:rFonts w:hint="eastAsia"/>
          <w:color w:val="auto"/>
          <w:sz w:val="21"/>
          <w:szCs w:val="21"/>
          <w:lang w:val="en-US" w:eastAsia="zh-CN"/>
        </w:rPr>
        <w:t>后提交至科管系统。</w:t>
      </w:r>
    </w:p>
    <w:p w14:paraId="0F1C2B8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EE411F"/>
    <w:multiLevelType w:val="singleLevel"/>
    <w:tmpl w:val="EDEE411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D9E274"/>
    <w:rsid w:val="1CE22E1B"/>
    <w:rsid w:val="362D569F"/>
    <w:rsid w:val="B7D9E2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907</Characters>
  <Lines>0</Lines>
  <Paragraphs>0</Paragraphs>
  <TotalTime>24</TotalTime>
  <ScaleCrop>false</ScaleCrop>
  <LinksUpToDate>false</LinksUpToDate>
  <CharactersWithSpaces>1151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2024-12-30T16:10:00Z</dcterms:created>
  <dc:creator>test</dc:creator>
  <cp:lastModifiedBy>泛泛</cp:lastModifiedBy>
  <dcterms:modified xsi:type="dcterms:W3CDTF">2025-01-07T07:31:47Z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E88BCD4FA2A04F678CB459BB972ABB90_13</vt:lpwstr>
  </property>
</Properties>
</file>