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737DF">
      <w:pPr>
        <w:widowControl w:val="0"/>
        <w:bidi w:val="0"/>
        <w:snapToGrid w:val="0"/>
        <w:spacing w:before="0" w:beforeLines="0" w:after="120" w:afterLines="0" w:line="360" w:lineRule="auto"/>
        <w:ind w:left="0" w:leftChars="0" w:right="0" w:rightChars="0" w:firstLine="0" w:firstLineChars="0"/>
        <w:jc w:val="both"/>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附件</w:t>
      </w:r>
    </w:p>
    <w:p w14:paraId="5C724301">
      <w:pPr>
        <w:keepNext w:val="0"/>
        <w:keepLines w:val="0"/>
        <w:pageBreakBefore w:val="0"/>
        <w:widowControl w:val="0"/>
        <w:kinsoku/>
        <w:wordWrap/>
        <w:overflowPunct/>
        <w:topLinePunct w:val="0"/>
        <w:autoSpaceDE/>
        <w:autoSpaceDN/>
        <w:bidi w:val="0"/>
        <w:adjustRightInd/>
        <w:snapToGrid w:val="0"/>
        <w:spacing w:before="0" w:beforeLines="0" w:after="0" w:afterLines="0" w:line="580" w:lineRule="exact"/>
        <w:ind w:left="0" w:leftChars="0" w:right="0" w:rightChars="0" w:firstLine="0" w:firstLineChars="0"/>
        <w:jc w:val="center"/>
        <w:textAlignment w:val="auto"/>
        <w:outlineLvl w:val="9"/>
        <w:rPr>
          <w:rFonts w:hint="default" w:ascii="Times New Roman" w:hAnsi="Times New Roman" w:eastAsia="方正小标宋简体" w:cs="Times New Roman"/>
          <w:b w:val="0"/>
          <w:bCs w:val="0"/>
          <w:sz w:val="44"/>
          <w:szCs w:val="44"/>
          <w:lang w:val="en-US" w:eastAsia="zh-CN"/>
        </w:rPr>
      </w:pPr>
      <w:bookmarkStart w:id="0" w:name="_GoBack"/>
      <w:r>
        <w:rPr>
          <w:rFonts w:hint="default" w:ascii="Times New Roman" w:hAnsi="Times New Roman" w:eastAsia="方正小标宋简体" w:cs="Times New Roman"/>
          <w:b w:val="0"/>
          <w:bCs w:val="0"/>
          <w:sz w:val="44"/>
          <w:szCs w:val="44"/>
          <w:lang w:val="en-US" w:eastAsia="zh-CN"/>
        </w:rPr>
        <w:t>江西省概念验证中心建设申报书</w:t>
      </w:r>
    </w:p>
    <w:bookmarkEnd w:id="0"/>
    <w:p w14:paraId="228787DD">
      <w:pPr>
        <w:keepNext w:val="0"/>
        <w:keepLines w:val="0"/>
        <w:pageBreakBefore w:val="0"/>
        <w:widowControl w:val="0"/>
        <w:kinsoku/>
        <w:wordWrap/>
        <w:overflowPunct/>
        <w:topLinePunct w:val="0"/>
        <w:autoSpaceDE/>
        <w:autoSpaceDN/>
        <w:bidi w:val="0"/>
        <w:adjustRightInd/>
        <w:snapToGrid w:val="0"/>
        <w:spacing w:before="0" w:beforeLines="0" w:after="0" w:afterLines="0" w:line="580" w:lineRule="exact"/>
        <w:ind w:left="0" w:leftChars="0" w:right="0" w:rightChars="0" w:firstLine="0" w:firstLineChars="0"/>
        <w:jc w:val="center"/>
        <w:textAlignment w:val="auto"/>
        <w:outlineLvl w:val="9"/>
        <w:rPr>
          <w:rFonts w:hint="default" w:ascii="Times New Roman" w:hAnsi="Times New Roman" w:eastAsia="方正小标宋简体" w:cs="Times New Roman"/>
          <w:b w:val="0"/>
          <w:bCs w:val="0"/>
          <w:sz w:val="44"/>
          <w:szCs w:val="44"/>
          <w:lang w:val="en-US" w:eastAsia="zh-CN"/>
        </w:rPr>
      </w:pPr>
    </w:p>
    <w:p w14:paraId="6F48A0EC">
      <w:pPr>
        <w:bidi w:val="0"/>
        <w:snapToGrid w:val="0"/>
        <w:spacing w:before="0" w:beforeLines="0" w:after="0" w:afterLines="0" w:line="640" w:lineRule="exact"/>
        <w:ind w:left="0" w:leftChars="0" w:right="0" w:rightChars="0" w:firstLine="1044" w:firstLineChars="200"/>
        <w:jc w:val="center"/>
        <w:rPr>
          <w:rFonts w:hint="default" w:ascii="Times New Roman" w:hAnsi="Times New Roman" w:eastAsia="仿宋" w:cs="Times New Roman"/>
          <w:b/>
          <w:bCs/>
          <w:sz w:val="52"/>
          <w:szCs w:val="52"/>
        </w:rPr>
      </w:pPr>
    </w:p>
    <w:p w14:paraId="550D3FAD">
      <w:pPr>
        <w:widowControl w:val="0"/>
        <w:bidi w:val="0"/>
        <w:snapToGrid w:val="0"/>
        <w:spacing w:before="0" w:beforeLines="0" w:after="120" w:afterLines="0" w:line="360" w:lineRule="auto"/>
        <w:ind w:left="0" w:leftChars="0" w:right="0" w:rightChars="0" w:firstLine="560" w:firstLineChars="200"/>
        <w:jc w:val="both"/>
        <w:rPr>
          <w:rFonts w:hint="default" w:ascii="Times New Roman" w:hAnsi="Times New Roman" w:eastAsia="仿宋" w:cs="Times New Roman"/>
          <w:bCs/>
          <w:kern w:val="2"/>
          <w:sz w:val="28"/>
          <w:szCs w:val="28"/>
          <w:lang w:val="en-US" w:eastAsia="zh-CN" w:bidi="ar-SA"/>
        </w:rPr>
      </w:pPr>
    </w:p>
    <w:p w14:paraId="3383729E">
      <w:pPr>
        <w:keepNext w:val="0"/>
        <w:keepLines w:val="0"/>
        <w:pageBreakBefore w:val="0"/>
        <w:widowControl w:val="0"/>
        <w:kinsoku/>
        <w:wordWrap/>
        <w:overflowPunct/>
        <w:topLinePunct w:val="0"/>
        <w:autoSpaceDE/>
        <w:autoSpaceDN/>
        <w:bidi w:val="0"/>
        <w:adjustRightInd/>
        <w:snapToGrid/>
        <w:spacing w:before="0" w:beforeLines="0" w:after="0" w:afterLines="0" w:line="480" w:lineRule="auto"/>
        <w:ind w:left="0" w:leftChars="0" w:right="0" w:rightChars="0" w:firstLine="1280" w:firstLineChars="400"/>
        <w:jc w:val="both"/>
        <w:textAlignment w:val="auto"/>
        <w:rPr>
          <w:rFonts w:hint="default" w:ascii="Times New Roman" w:hAnsi="Times New Roman" w:eastAsia="方正黑体_GBK" w:cs="Times New Roman"/>
          <w:b/>
          <w:bCs/>
          <w:sz w:val="52"/>
          <w:szCs w:val="52"/>
          <w:u w:val="single"/>
          <w:lang w:val="en-US" w:eastAsia="zh-CN"/>
        </w:rPr>
      </w:pPr>
      <w:r>
        <w:rPr>
          <w:rFonts w:hint="default" w:ascii="Times New Roman" w:hAnsi="Times New Roman" w:eastAsia="方正黑体_GBK" w:cs="Times New Roman"/>
          <w:bCs/>
          <w:sz w:val="32"/>
          <w:szCs w:val="32"/>
        </w:rPr>
        <w:t>中心名称：</w:t>
      </w:r>
      <w:r>
        <w:rPr>
          <w:rFonts w:hint="default" w:ascii="Times New Roman" w:hAnsi="Times New Roman" w:eastAsia="方正黑体_GBK" w:cs="Times New Roman"/>
          <w:bCs/>
          <w:sz w:val="32"/>
          <w:szCs w:val="32"/>
          <w:lang w:val="en-US" w:eastAsia="zh-CN"/>
        </w:rPr>
        <w:t xml:space="preserve"> </w:t>
      </w:r>
      <w:r>
        <w:rPr>
          <w:rFonts w:hint="default" w:ascii="Times New Roman" w:hAnsi="Times New Roman" w:eastAsia="方正黑体_GBK" w:cs="Times New Roman"/>
          <w:bCs/>
          <w:sz w:val="32"/>
          <w:szCs w:val="32"/>
          <w:u w:val="single"/>
          <w:lang w:val="en-US" w:eastAsia="zh-CN"/>
        </w:rPr>
        <w:t xml:space="preserve">                             </w:t>
      </w:r>
    </w:p>
    <w:p w14:paraId="1AFE8E0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480" w:lineRule="auto"/>
        <w:ind w:left="0" w:leftChars="0" w:right="0" w:rightChars="0" w:firstLine="1280" w:firstLineChars="400"/>
        <w:jc w:val="both"/>
        <w:textAlignment w:val="auto"/>
        <w:rPr>
          <w:rFonts w:hint="default" w:ascii="Times New Roman" w:hAnsi="Times New Roman" w:eastAsia="方正黑体_GBK" w:cs="Times New Roman"/>
          <w:bCs/>
          <w:kern w:val="0"/>
          <w:sz w:val="32"/>
          <w:szCs w:val="32"/>
          <w:u w:val="single"/>
          <w:lang w:val="en-US" w:eastAsia="zh-CN" w:bidi="ar-SA"/>
        </w:rPr>
      </w:pPr>
      <w:r>
        <w:rPr>
          <w:rFonts w:hint="default" w:ascii="Times New Roman" w:hAnsi="Times New Roman" w:eastAsia="方正黑体_GBK" w:cs="Times New Roman"/>
          <w:bCs/>
          <w:kern w:val="0"/>
          <w:sz w:val="32"/>
          <w:szCs w:val="32"/>
          <w:u w:val="none"/>
          <w:lang w:val="en-US" w:eastAsia="zh-CN" w:bidi="ar-SA"/>
        </w:rPr>
        <w:t xml:space="preserve">依托单位： </w:t>
      </w:r>
      <w:r>
        <w:rPr>
          <w:rFonts w:hint="default" w:ascii="Times New Roman" w:hAnsi="Times New Roman" w:eastAsia="方正黑体_GBK" w:cs="Times New Roman"/>
          <w:bCs/>
          <w:kern w:val="0"/>
          <w:sz w:val="32"/>
          <w:szCs w:val="32"/>
          <w:u w:val="single"/>
          <w:lang w:val="en-US" w:eastAsia="zh-CN" w:bidi="ar-SA"/>
        </w:rPr>
        <w:t xml:space="preserve">                             </w:t>
      </w:r>
    </w:p>
    <w:p w14:paraId="63B517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480" w:lineRule="auto"/>
        <w:ind w:left="0" w:leftChars="0" w:right="0" w:rightChars="0" w:firstLine="1280" w:firstLineChars="400"/>
        <w:jc w:val="both"/>
        <w:textAlignment w:val="auto"/>
        <w:rPr>
          <w:rFonts w:hint="default" w:ascii="Times New Roman" w:hAnsi="Times New Roman" w:eastAsia="方正黑体_GBK" w:cs="Times New Roman"/>
          <w:bCs/>
          <w:kern w:val="0"/>
          <w:sz w:val="32"/>
          <w:szCs w:val="32"/>
          <w:u w:val="single"/>
          <w:lang w:val="en-US" w:eastAsia="zh-CN" w:bidi="ar-SA"/>
        </w:rPr>
      </w:pPr>
      <w:r>
        <w:rPr>
          <w:rFonts w:hint="default" w:ascii="Times New Roman" w:hAnsi="Times New Roman" w:eastAsia="方正黑体_GBK" w:cs="Times New Roman"/>
          <w:bCs/>
          <w:kern w:val="0"/>
          <w:sz w:val="32"/>
          <w:szCs w:val="32"/>
          <w:u w:val="none"/>
          <w:lang w:val="en-US" w:eastAsia="zh-CN" w:bidi="ar-SA"/>
        </w:rPr>
        <w:t xml:space="preserve">合作单位： </w:t>
      </w:r>
      <w:r>
        <w:rPr>
          <w:rFonts w:hint="default" w:ascii="Times New Roman" w:hAnsi="Times New Roman" w:eastAsia="方正黑体_GBK" w:cs="Times New Roman"/>
          <w:bCs/>
          <w:kern w:val="0"/>
          <w:sz w:val="32"/>
          <w:szCs w:val="32"/>
          <w:u w:val="single"/>
          <w:lang w:val="en-US" w:eastAsia="zh-CN" w:bidi="ar-SA"/>
        </w:rPr>
        <w:t xml:space="preserve">                             </w:t>
      </w:r>
    </w:p>
    <w:p w14:paraId="6A1A2AA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480" w:lineRule="auto"/>
        <w:ind w:left="0" w:leftChars="0" w:right="0" w:rightChars="0" w:firstLine="1280" w:firstLineChars="400"/>
        <w:jc w:val="both"/>
        <w:textAlignment w:val="auto"/>
        <w:rPr>
          <w:rFonts w:hint="default" w:ascii="Times New Roman" w:hAnsi="Times New Roman" w:eastAsia="方正黑体_GBK" w:cs="Times New Roman"/>
          <w:bCs/>
          <w:kern w:val="0"/>
          <w:sz w:val="32"/>
          <w:szCs w:val="32"/>
          <w:u w:val="single"/>
          <w:lang w:val="en-US" w:eastAsia="zh-CN" w:bidi="ar-SA"/>
        </w:rPr>
      </w:pPr>
      <w:r>
        <w:rPr>
          <w:rFonts w:hint="default" w:ascii="Times New Roman" w:hAnsi="Times New Roman" w:eastAsia="方正黑体_GBK" w:cs="Times New Roman"/>
          <w:bCs/>
          <w:kern w:val="0"/>
          <w:sz w:val="32"/>
          <w:szCs w:val="32"/>
          <w:lang w:val="en-US" w:eastAsia="zh-CN" w:bidi="ar-SA"/>
        </w:rPr>
        <w:t>中心负责人：</w:t>
      </w:r>
      <w:r>
        <w:rPr>
          <w:rFonts w:hint="default" w:ascii="Times New Roman" w:hAnsi="Times New Roman" w:eastAsia="方正黑体_GBK" w:cs="Times New Roman"/>
          <w:bCs/>
          <w:kern w:val="0"/>
          <w:sz w:val="32"/>
          <w:szCs w:val="32"/>
          <w:u w:val="single"/>
          <w:lang w:val="en-US" w:eastAsia="zh-CN" w:bidi="ar-SA"/>
        </w:rPr>
        <w:t xml:space="preserve">                            </w:t>
      </w:r>
    </w:p>
    <w:p w14:paraId="44FDB1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480" w:lineRule="auto"/>
        <w:ind w:left="0" w:leftChars="0" w:right="0" w:rightChars="0" w:firstLine="1280" w:firstLineChars="400"/>
        <w:jc w:val="both"/>
        <w:textAlignment w:val="auto"/>
        <w:rPr>
          <w:rFonts w:hint="default" w:ascii="Times New Roman" w:hAnsi="Times New Roman" w:eastAsia="方正黑体_GBK" w:cs="Times New Roman"/>
          <w:bCs/>
          <w:kern w:val="0"/>
          <w:sz w:val="32"/>
          <w:szCs w:val="32"/>
          <w:u w:val="single"/>
          <w:lang w:val="en-US" w:eastAsia="zh-CN" w:bidi="ar-SA"/>
        </w:rPr>
      </w:pPr>
      <w:r>
        <w:rPr>
          <w:rFonts w:hint="default" w:ascii="Times New Roman" w:hAnsi="Times New Roman" w:eastAsia="方正黑体_GBK" w:cs="Times New Roman"/>
          <w:bCs/>
          <w:kern w:val="0"/>
          <w:sz w:val="32"/>
          <w:szCs w:val="32"/>
          <w:lang w:val="en-US" w:eastAsia="zh-CN" w:bidi="ar-SA"/>
        </w:rPr>
        <w:t xml:space="preserve">手机号码： </w:t>
      </w:r>
      <w:r>
        <w:rPr>
          <w:rFonts w:hint="default" w:ascii="Times New Roman" w:hAnsi="Times New Roman" w:eastAsia="方正黑体_GBK" w:cs="Times New Roman"/>
          <w:bCs/>
          <w:kern w:val="0"/>
          <w:sz w:val="32"/>
          <w:szCs w:val="32"/>
          <w:u w:val="single"/>
          <w:lang w:val="en-US" w:eastAsia="zh-CN" w:bidi="ar-SA"/>
        </w:rPr>
        <w:t xml:space="preserve">                             </w:t>
      </w:r>
    </w:p>
    <w:p w14:paraId="649863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480" w:lineRule="auto"/>
        <w:ind w:left="0" w:leftChars="0" w:right="0" w:rightChars="0" w:firstLine="1280" w:firstLineChars="400"/>
        <w:jc w:val="both"/>
        <w:textAlignment w:val="auto"/>
        <w:rPr>
          <w:rFonts w:hint="default" w:ascii="Times New Roman" w:hAnsi="Times New Roman" w:eastAsia="方正黑体_GBK" w:cs="Times New Roman"/>
          <w:bCs/>
          <w:kern w:val="0"/>
          <w:sz w:val="32"/>
          <w:szCs w:val="32"/>
          <w:highlight w:val="none"/>
          <w:u w:val="single"/>
          <w:lang w:val="en-US" w:eastAsia="zh-CN" w:bidi="ar-SA"/>
        </w:rPr>
      </w:pPr>
      <w:r>
        <w:rPr>
          <w:rFonts w:hint="default" w:ascii="Times New Roman" w:hAnsi="Times New Roman" w:eastAsia="方正黑体_GBK" w:cs="Times New Roman"/>
          <w:bCs/>
          <w:kern w:val="0"/>
          <w:sz w:val="32"/>
          <w:szCs w:val="32"/>
          <w:highlight w:val="none"/>
          <w:u w:val="none"/>
          <w:lang w:val="en-US" w:eastAsia="zh-CN" w:bidi="ar-SA"/>
        </w:rPr>
        <w:t>推荐单位：</w:t>
      </w:r>
      <w:r>
        <w:rPr>
          <w:rFonts w:hint="default" w:ascii="Times New Roman" w:hAnsi="Times New Roman" w:eastAsia="方正黑体_GBK" w:cs="Times New Roman"/>
          <w:bCs/>
          <w:kern w:val="0"/>
          <w:sz w:val="32"/>
          <w:szCs w:val="32"/>
          <w:highlight w:val="none"/>
          <w:u w:val="single"/>
          <w:lang w:val="en-US" w:eastAsia="zh-CN" w:bidi="ar-SA"/>
        </w:rPr>
        <w:t xml:space="preserve">                             </w:t>
      </w:r>
    </w:p>
    <w:p w14:paraId="3F2FB2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480" w:lineRule="auto"/>
        <w:ind w:left="0" w:leftChars="0" w:right="0" w:rightChars="0" w:firstLine="1280" w:firstLineChars="400"/>
        <w:jc w:val="both"/>
        <w:textAlignment w:val="auto"/>
        <w:rPr>
          <w:rFonts w:hint="default" w:ascii="Times New Roman" w:hAnsi="Times New Roman" w:eastAsia="方正黑体_GBK" w:cs="Times New Roman"/>
          <w:bCs/>
          <w:color w:val="auto"/>
          <w:kern w:val="0"/>
          <w:sz w:val="44"/>
          <w:szCs w:val="44"/>
          <w:u w:val="single"/>
          <w:lang w:val="en-US" w:eastAsia="zh-CN" w:bidi="ar-SA"/>
        </w:rPr>
      </w:pPr>
      <w:r>
        <w:rPr>
          <w:rFonts w:hint="default" w:ascii="Times New Roman" w:hAnsi="Times New Roman" w:eastAsia="方正黑体_GBK" w:cs="Times New Roman"/>
          <w:bCs/>
          <w:kern w:val="0"/>
          <w:sz w:val="32"/>
          <w:szCs w:val="32"/>
          <w:lang w:val="en-US" w:eastAsia="zh-CN" w:bidi="ar-SA"/>
        </w:rPr>
        <w:t xml:space="preserve">申报日期： </w:t>
      </w:r>
      <w:r>
        <w:rPr>
          <w:rFonts w:hint="default" w:ascii="Times New Roman" w:hAnsi="Times New Roman" w:eastAsia="方正黑体_GBK" w:cs="Times New Roman"/>
          <w:bCs/>
          <w:kern w:val="0"/>
          <w:sz w:val="32"/>
          <w:szCs w:val="32"/>
          <w:u w:val="single"/>
          <w:lang w:val="en-US" w:eastAsia="zh-CN" w:bidi="ar-SA"/>
        </w:rPr>
        <w:t xml:space="preserve">        年       月      日  </w:t>
      </w:r>
    </w:p>
    <w:p w14:paraId="4A4973E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880" w:firstLineChars="200"/>
        <w:jc w:val="both"/>
        <w:textAlignment w:val="auto"/>
        <w:rPr>
          <w:rFonts w:hint="default" w:ascii="Times New Roman" w:hAnsi="Times New Roman" w:eastAsia="方正小标宋_GBK" w:cs="Times New Roman"/>
          <w:bCs/>
          <w:color w:val="auto"/>
          <w:kern w:val="0"/>
          <w:sz w:val="44"/>
          <w:szCs w:val="44"/>
          <w:lang w:val="en-US" w:eastAsia="zh-CN" w:bidi="ar-SA"/>
        </w:rPr>
      </w:pPr>
    </w:p>
    <w:p w14:paraId="363C7A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880" w:firstLineChars="200"/>
        <w:jc w:val="both"/>
        <w:textAlignment w:val="auto"/>
        <w:rPr>
          <w:rFonts w:hint="default" w:ascii="Times New Roman" w:hAnsi="Times New Roman" w:eastAsia="方正小标宋_GBK" w:cs="Times New Roman"/>
          <w:bCs/>
          <w:color w:val="auto"/>
          <w:kern w:val="0"/>
          <w:sz w:val="44"/>
          <w:szCs w:val="44"/>
          <w:lang w:val="en-US" w:eastAsia="zh-CN" w:bidi="ar-SA"/>
        </w:rPr>
      </w:pPr>
    </w:p>
    <w:p w14:paraId="07A316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880" w:firstLineChars="200"/>
        <w:jc w:val="both"/>
        <w:textAlignment w:val="auto"/>
        <w:rPr>
          <w:rFonts w:hint="default" w:ascii="Times New Roman" w:hAnsi="Times New Roman" w:eastAsia="方正小标宋_GBK" w:cs="Times New Roman"/>
          <w:bCs/>
          <w:color w:val="auto"/>
          <w:kern w:val="0"/>
          <w:sz w:val="44"/>
          <w:szCs w:val="44"/>
          <w:lang w:val="en-US" w:eastAsia="zh-CN" w:bidi="ar-SA"/>
        </w:rPr>
      </w:pPr>
    </w:p>
    <w:p w14:paraId="2230820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880" w:firstLineChars="200"/>
        <w:jc w:val="both"/>
        <w:textAlignment w:val="auto"/>
        <w:rPr>
          <w:rFonts w:hint="default" w:ascii="Times New Roman" w:hAnsi="Times New Roman" w:eastAsia="方正小标宋_GBK" w:cs="Times New Roman"/>
          <w:bCs/>
          <w:color w:val="auto"/>
          <w:kern w:val="0"/>
          <w:sz w:val="44"/>
          <w:szCs w:val="44"/>
          <w:lang w:val="en-US" w:eastAsia="zh-CN" w:bidi="ar-SA"/>
        </w:rPr>
      </w:pPr>
    </w:p>
    <w:p w14:paraId="44BE490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880" w:firstLineChars="200"/>
        <w:jc w:val="both"/>
        <w:textAlignment w:val="auto"/>
        <w:rPr>
          <w:rFonts w:hint="default" w:ascii="Times New Roman" w:hAnsi="Times New Roman" w:eastAsia="方正小标宋_GBK" w:cs="Times New Roman"/>
          <w:bCs/>
          <w:color w:val="auto"/>
          <w:kern w:val="0"/>
          <w:sz w:val="44"/>
          <w:szCs w:val="44"/>
          <w:lang w:val="en-US" w:eastAsia="zh-CN" w:bidi="ar-SA"/>
        </w:rPr>
      </w:pPr>
    </w:p>
    <w:p w14:paraId="0185E17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880" w:firstLineChars="200"/>
        <w:jc w:val="both"/>
        <w:textAlignment w:val="auto"/>
        <w:rPr>
          <w:rFonts w:hint="default" w:ascii="Times New Roman" w:hAnsi="Times New Roman" w:eastAsia="方正小标宋_GBK" w:cs="Times New Roman"/>
          <w:bCs/>
          <w:color w:val="auto"/>
          <w:kern w:val="0"/>
          <w:sz w:val="44"/>
          <w:szCs w:val="44"/>
          <w:lang w:val="en-US" w:eastAsia="zh-CN" w:bidi="ar-SA"/>
        </w:rPr>
      </w:pPr>
    </w:p>
    <w:p w14:paraId="5F5251D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880" w:firstLineChars="200"/>
        <w:jc w:val="both"/>
        <w:textAlignment w:val="auto"/>
        <w:rPr>
          <w:rFonts w:hint="default" w:ascii="Times New Roman" w:hAnsi="Times New Roman" w:eastAsia="方正小标宋_GBK" w:cs="Times New Roman"/>
          <w:bCs/>
          <w:color w:val="auto"/>
          <w:kern w:val="0"/>
          <w:sz w:val="44"/>
          <w:szCs w:val="44"/>
          <w:lang w:val="en-US" w:eastAsia="zh-CN" w:bidi="ar-SA"/>
        </w:rPr>
      </w:pPr>
    </w:p>
    <w:p w14:paraId="3FE99C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640" w:firstLineChars="200"/>
        <w:jc w:val="center"/>
        <w:textAlignment w:val="auto"/>
        <w:rPr>
          <w:rFonts w:hint="default" w:ascii="Times New Roman" w:hAnsi="Times New Roman" w:eastAsia="方正黑体_GBK" w:cs="Times New Roman"/>
          <w:bCs/>
          <w:color w:val="auto"/>
          <w:kern w:val="0"/>
          <w:sz w:val="32"/>
          <w:szCs w:val="32"/>
          <w:lang w:val="en-US" w:eastAsia="zh-CN" w:bidi="ar-SA"/>
        </w:rPr>
      </w:pPr>
      <w:r>
        <w:rPr>
          <w:rFonts w:hint="default" w:ascii="Times New Roman" w:hAnsi="Times New Roman" w:eastAsia="方正黑体_GBK" w:cs="Times New Roman"/>
          <w:bCs/>
          <w:color w:val="auto"/>
          <w:kern w:val="0"/>
          <w:sz w:val="32"/>
          <w:szCs w:val="32"/>
          <w:lang w:val="en-US" w:eastAsia="zh-CN" w:bidi="ar-SA"/>
        </w:rPr>
        <w:t>江西省科学技术厅制</w:t>
      </w:r>
    </w:p>
    <w:p w14:paraId="71DF2C9F">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default" w:ascii="Times New Roman" w:hAnsi="Times New Roman" w:eastAsia="方正黑体_GBK" w:cs="Times New Roman"/>
          <w:bCs/>
          <w:color w:val="auto"/>
          <w:sz w:val="32"/>
          <w:szCs w:val="32"/>
          <w:lang w:val="en-US" w:eastAsia="zh-CN"/>
        </w:rPr>
      </w:pPr>
      <w:r>
        <w:rPr>
          <w:rFonts w:hint="default" w:ascii="Times New Roman" w:hAnsi="Times New Roman" w:eastAsia="方正黑体_GBK" w:cs="Times New Roman"/>
          <w:bCs/>
          <w:color w:val="auto"/>
          <w:sz w:val="32"/>
          <w:szCs w:val="32"/>
          <w:lang w:val="en-US" w:eastAsia="zh-CN"/>
        </w:rPr>
        <w:t>二〇二五年</w:t>
      </w:r>
    </w:p>
    <w:p w14:paraId="08925972">
      <w:pPr>
        <w:keepNext w:val="0"/>
        <w:keepLines w:val="0"/>
        <w:widowControl/>
        <w:suppressLineNumbers w:val="0"/>
        <w:bidi w:val="0"/>
        <w:snapToGrid w:val="0"/>
        <w:spacing w:before="0" w:beforeLines="0" w:after="0" w:afterLines="0" w:line="360" w:lineRule="auto"/>
        <w:ind w:left="0" w:leftChars="0" w:right="0" w:rightChars="0" w:firstLine="640" w:firstLineChars="200"/>
        <w:jc w:val="center"/>
        <w:rPr>
          <w:rFonts w:hint="default" w:ascii="Times New Roman" w:hAnsi="Times New Roman" w:eastAsia="方正小标宋简体" w:cs="Times New Roman"/>
          <w:bCs/>
          <w:color w:val="000000"/>
          <w:kern w:val="0"/>
          <w:sz w:val="44"/>
          <w:szCs w:val="44"/>
          <w:lang w:val="en-US" w:eastAsia="zh-CN" w:bidi="ar"/>
        </w:rPr>
      </w:pPr>
      <w:r>
        <w:rPr>
          <w:rFonts w:hint="default" w:ascii="Times New Roman" w:hAnsi="Times New Roman" w:eastAsia="方正黑体_GBK" w:cs="Times New Roman"/>
          <w:bCs/>
          <w:color w:val="auto"/>
          <w:sz w:val="32"/>
          <w:szCs w:val="32"/>
          <w:lang w:val="en-US" w:eastAsia="zh-CN"/>
        </w:rPr>
        <w:br w:type="page"/>
      </w:r>
    </w:p>
    <w:p w14:paraId="2DCCB3D3">
      <w:pPr>
        <w:keepNext w:val="0"/>
        <w:keepLines w:val="0"/>
        <w:pageBreakBefore w:val="0"/>
        <w:widowControl/>
        <w:suppressLineNumbers w:val="0"/>
        <w:kinsoku/>
        <w:wordWrap/>
        <w:overflowPunct/>
        <w:topLinePunct w:val="0"/>
        <w:autoSpaceDE/>
        <w:autoSpaceDN/>
        <w:bidi w:val="0"/>
        <w:adjustRightInd/>
        <w:snapToGrid w:val="0"/>
        <w:spacing w:before="0" w:beforeLines="0" w:after="0" w:afterLines="0" w:line="600" w:lineRule="exact"/>
        <w:ind w:left="0" w:leftChars="0" w:right="0" w:rightChars="0" w:firstLine="880" w:firstLineChars="200"/>
        <w:jc w:val="center"/>
        <w:textAlignment w:val="auto"/>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color w:val="000000"/>
          <w:kern w:val="0"/>
          <w:sz w:val="44"/>
          <w:szCs w:val="44"/>
          <w:lang w:val="en-US" w:eastAsia="zh-CN" w:bidi="ar"/>
        </w:rPr>
        <w:t>项目申报诚信承诺书</w:t>
      </w:r>
    </w:p>
    <w:p w14:paraId="1E810A04">
      <w:pPr>
        <w:keepNext w:val="0"/>
        <w:keepLines w:val="0"/>
        <w:pageBreakBefore w:val="0"/>
        <w:widowControl/>
        <w:suppressLineNumbers w:val="0"/>
        <w:kinsoku/>
        <w:wordWrap/>
        <w:overflowPunct/>
        <w:topLinePunct w:val="0"/>
        <w:autoSpaceDE/>
        <w:autoSpaceDN/>
        <w:bidi w:val="0"/>
        <w:adjustRightInd/>
        <w:snapToGrid w:val="0"/>
        <w:spacing w:before="0" w:beforeLines="0" w:after="0" w:afterLines="0" w:line="600" w:lineRule="exact"/>
        <w:ind w:left="0" w:leftChars="0" w:right="0" w:rightChars="0" w:firstLine="640" w:firstLineChars="200"/>
        <w:jc w:val="center"/>
        <w:textAlignment w:val="auto"/>
        <w:rPr>
          <w:rFonts w:hint="default" w:ascii="Times New Roman" w:hAnsi="Times New Roman" w:eastAsia="楷体_GB2312" w:cs="Times New Roman"/>
          <w:bCs/>
          <w:color w:val="000000"/>
          <w:kern w:val="0"/>
          <w:sz w:val="32"/>
          <w:szCs w:val="32"/>
          <w:lang w:val="en-US" w:eastAsia="zh-CN" w:bidi="ar"/>
        </w:rPr>
      </w:pPr>
      <w:r>
        <w:rPr>
          <w:rFonts w:hint="default" w:ascii="Times New Roman" w:hAnsi="Times New Roman" w:eastAsia="楷体_GB2312" w:cs="Times New Roman"/>
          <w:bCs/>
          <w:color w:val="000000"/>
          <w:kern w:val="0"/>
          <w:sz w:val="32"/>
          <w:szCs w:val="32"/>
          <w:lang w:val="en-US" w:eastAsia="zh-CN" w:bidi="ar"/>
        </w:rPr>
        <w:t>（申报人部分）</w:t>
      </w:r>
    </w:p>
    <w:p w14:paraId="08CEECE4">
      <w:pPr>
        <w:keepNext/>
        <w:keepLines/>
        <w:widowControl w:val="0"/>
        <w:bidi w:val="0"/>
        <w:snapToGrid w:val="0"/>
        <w:spacing w:before="280" w:beforeLines="0" w:beforeAutospacing="0" w:after="120" w:afterLines="0" w:afterAutospacing="0" w:line="372" w:lineRule="auto"/>
        <w:ind w:left="420" w:leftChars="200" w:right="0" w:rightChars="0" w:firstLine="643" w:firstLineChars="200"/>
        <w:jc w:val="both"/>
        <w:outlineLvl w:val="3"/>
        <w:rPr>
          <w:rFonts w:hint="default" w:ascii="Times New Roman" w:hAnsi="Times New Roman" w:eastAsia="仿宋_GB2312" w:cs="Times New Roman"/>
          <w:b/>
          <w:bCs/>
          <w:kern w:val="2"/>
          <w:sz w:val="32"/>
          <w:szCs w:val="32"/>
          <w:lang w:val="en-US" w:eastAsia="zh-CN" w:bidi="ar-SA"/>
        </w:rPr>
      </w:pPr>
    </w:p>
    <w:p w14:paraId="5287D78C">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color w:val="000000"/>
          <w:kern w:val="0"/>
          <w:sz w:val="32"/>
          <w:szCs w:val="32"/>
          <w:lang w:val="en-US" w:eastAsia="zh-CN" w:bidi="ar"/>
        </w:rPr>
        <w:t>本人根据要求自愿提交申报书，</w:t>
      </w:r>
      <w:r>
        <w:rPr>
          <w:rFonts w:hint="default" w:ascii="Times New Roman" w:hAnsi="Times New Roman" w:eastAsia="仿宋_GB2312" w:cs="Times New Roman"/>
          <w:b/>
          <w:bCs/>
          <w:color w:val="000000"/>
          <w:kern w:val="0"/>
          <w:sz w:val="32"/>
          <w:szCs w:val="32"/>
          <w:lang w:val="en-US" w:eastAsia="zh-CN" w:bidi="ar"/>
        </w:rPr>
        <w:t>在此郑重承诺：</w:t>
      </w:r>
      <w:r>
        <w:rPr>
          <w:rFonts w:hint="default" w:ascii="Times New Roman" w:hAnsi="Times New Roman" w:eastAsia="仿宋_GB2312" w:cs="Times New Roman"/>
          <w:bCs/>
          <w:color w:val="000000"/>
          <w:kern w:val="0"/>
          <w:sz w:val="32"/>
          <w:szCs w:val="32"/>
          <w:lang w:val="en-US" w:eastAsia="zh-CN" w:bidi="ar"/>
        </w:rPr>
        <w:t xml:space="preserve">严格遵守《关于进一步加强科研诚信建设的若干意见》规定，所申报材料和相关内容真实有效，不存在违背科研诚信要求的行为；申报材料符合《中华人民共和国保守国家秘密法》和《科学技术保密规定》等相关法律法规；在参与省科技计划项目申报、评审和实施全过程中，恪守职业规范和科学道德，遵守评审规则和工作纪律： </w:t>
      </w:r>
    </w:p>
    <w:p w14:paraId="792213ED">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color w:val="000000"/>
          <w:kern w:val="0"/>
          <w:sz w:val="32"/>
          <w:szCs w:val="32"/>
          <w:lang w:val="en-US" w:eastAsia="zh-CN" w:bidi="ar"/>
        </w:rPr>
        <w:t xml:space="preserve">（一）保证不发生故意反复申报、重复申报的行为； </w:t>
      </w:r>
    </w:p>
    <w:p w14:paraId="7F6F7A46">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color w:val="000000"/>
          <w:kern w:val="0"/>
          <w:sz w:val="32"/>
          <w:szCs w:val="32"/>
          <w:lang w:val="en-US" w:eastAsia="zh-CN" w:bidi="ar"/>
        </w:rPr>
        <w:t xml:space="preserve">（二）确保申报材料内容及附件资料全部真实有效； </w:t>
      </w:r>
    </w:p>
    <w:p w14:paraId="17242002">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color w:val="000000"/>
          <w:kern w:val="0"/>
          <w:sz w:val="32"/>
          <w:szCs w:val="32"/>
          <w:lang w:val="en-US" w:eastAsia="zh-CN" w:bidi="ar"/>
        </w:rPr>
        <w:t xml:space="preserve">（三）本人符合申报条件并无科研诚信失信行为； </w:t>
      </w:r>
    </w:p>
    <w:p w14:paraId="23D3B727">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color w:val="000000"/>
          <w:kern w:val="0"/>
          <w:sz w:val="32"/>
          <w:szCs w:val="32"/>
          <w:lang w:val="en-US" w:eastAsia="zh-CN" w:bidi="ar"/>
        </w:rPr>
        <w:t xml:space="preserve">（四）主动接受监督，并按要求对科技管理部门发现的问题进行整改； </w:t>
      </w:r>
    </w:p>
    <w:p w14:paraId="024199DD">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color w:val="000000"/>
          <w:kern w:val="0"/>
          <w:sz w:val="32"/>
          <w:szCs w:val="32"/>
          <w:lang w:val="en-US" w:eastAsia="zh-CN" w:bidi="ar"/>
        </w:rPr>
        <w:t xml:space="preserve">（五）杜绝在申报书中以高指标通过评审，在任务签订时故意篡改降低任务中相应指标； </w:t>
      </w:r>
    </w:p>
    <w:p w14:paraId="44CA0FB6">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color w:val="000000"/>
          <w:kern w:val="0"/>
          <w:sz w:val="32"/>
          <w:szCs w:val="32"/>
          <w:lang w:val="en-US" w:eastAsia="zh-CN" w:bidi="ar"/>
        </w:rPr>
        <w:t xml:space="preserve">（六）杜绝以任何形式探听尚未公布的评审专家名单及其他评审过程中的保密信息； </w:t>
      </w:r>
    </w:p>
    <w:p w14:paraId="52E15801">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color w:val="000000"/>
          <w:kern w:val="0"/>
          <w:sz w:val="32"/>
          <w:szCs w:val="32"/>
          <w:lang w:val="en-US" w:eastAsia="zh-CN" w:bidi="ar"/>
        </w:rPr>
        <w:t xml:space="preserve">（七）杜绝本人或委托他人通过各种方式及各种途径联系有关专家进行请托、游说，违规到评审会议驻地游说评审专家和工作人员、询问评审或尚未正式向社会公布的信息等干扰评审或可能影响评审公正性的活动； </w:t>
      </w:r>
    </w:p>
    <w:p w14:paraId="2CF5E621">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color w:val="000000"/>
          <w:kern w:val="0"/>
          <w:sz w:val="32"/>
          <w:szCs w:val="32"/>
          <w:lang w:val="en-US" w:eastAsia="zh-CN" w:bidi="ar"/>
        </w:rPr>
      </w:pPr>
      <w:r>
        <w:rPr>
          <w:rFonts w:hint="default" w:ascii="Times New Roman" w:hAnsi="Times New Roman" w:eastAsia="仿宋_GB2312" w:cs="Times New Roman"/>
          <w:bCs/>
          <w:color w:val="000000"/>
          <w:kern w:val="0"/>
          <w:sz w:val="32"/>
          <w:szCs w:val="32"/>
          <w:lang w:val="en-US" w:eastAsia="zh-CN" w:bidi="ar"/>
        </w:rPr>
        <w:t xml:space="preserve">（八）杜绝向评审工作人员、评审专家等提供任何形式的礼品、礼金、有价证券、支付凭证、商业预付卡、电子红包，或提供宴请、旅游、娱乐健身等任何可能影响评审公正性的活动； </w:t>
      </w:r>
    </w:p>
    <w:p w14:paraId="1F400A6C">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color w:val="000000"/>
          <w:kern w:val="0"/>
          <w:sz w:val="32"/>
          <w:szCs w:val="32"/>
          <w:lang w:val="en-US" w:eastAsia="zh-CN" w:bidi="ar"/>
        </w:rPr>
        <w:t xml:space="preserve">（九）杜绝其它违反财经纪律和相关管理规定的行为。 </w:t>
      </w:r>
    </w:p>
    <w:p w14:paraId="0D7912D5">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color w:val="000000"/>
          <w:kern w:val="0"/>
          <w:sz w:val="32"/>
          <w:szCs w:val="32"/>
          <w:lang w:val="en-US" w:eastAsia="zh-CN" w:bidi="ar"/>
        </w:rPr>
      </w:pPr>
      <w:r>
        <w:rPr>
          <w:rFonts w:hint="default" w:ascii="Times New Roman" w:hAnsi="Times New Roman" w:eastAsia="仿宋_GB2312" w:cs="Times New Roman"/>
          <w:bCs/>
          <w:color w:val="000000"/>
          <w:kern w:val="0"/>
          <w:sz w:val="32"/>
          <w:szCs w:val="32"/>
          <w:lang w:val="en-US" w:eastAsia="zh-CN" w:bidi="ar"/>
        </w:rPr>
        <w:t>如有违反，本人愿接受项目管理机构和相关部门做出的各项处理决定，包括但不限于取消项目承担资格，追回项目经费，向社会通报违规情况，取消一定期限省科技计划项目申报资格，记入科研诚信严重失信行为数据库以及接受相应党纪政纪处理等。</w:t>
      </w:r>
    </w:p>
    <w:p w14:paraId="4AA0FEAB">
      <w:pPr>
        <w:keepNext w:val="0"/>
        <w:keepLines w:val="0"/>
        <w:pageBreakBefore w:val="0"/>
        <w:widowControl/>
        <w:suppressLineNumbers w:val="0"/>
        <w:kinsoku/>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color w:val="000000"/>
          <w:kern w:val="0"/>
          <w:sz w:val="32"/>
          <w:szCs w:val="32"/>
          <w:lang w:val="en-US" w:eastAsia="zh-CN" w:bidi="ar"/>
        </w:rPr>
      </w:pPr>
    </w:p>
    <w:p w14:paraId="33EA34D5">
      <w:pPr>
        <w:keepNext w:val="0"/>
        <w:keepLines w:val="0"/>
        <w:pageBreakBefore w:val="0"/>
        <w:widowControl/>
        <w:suppressLineNumbers w:val="0"/>
        <w:kinsoku/>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color w:val="000000"/>
          <w:kern w:val="0"/>
          <w:sz w:val="32"/>
          <w:szCs w:val="32"/>
          <w:lang w:val="en-US" w:eastAsia="zh-CN" w:bidi="ar"/>
        </w:rPr>
      </w:pPr>
    </w:p>
    <w:p w14:paraId="0922AB24">
      <w:pPr>
        <w:keepNext w:val="0"/>
        <w:keepLines w:val="0"/>
        <w:pageBreakBefore w:val="0"/>
        <w:widowControl/>
        <w:suppressLineNumbers w:val="0"/>
        <w:kinsoku/>
        <w:overflowPunct/>
        <w:topLinePunct w:val="0"/>
        <w:autoSpaceDE/>
        <w:autoSpaceDN/>
        <w:bidi w:val="0"/>
        <w:adjustRightInd/>
        <w:snapToGrid/>
        <w:spacing w:before="0" w:beforeLines="0" w:after="0" w:afterLines="0" w:line="300" w:lineRule="auto"/>
        <w:ind w:left="0" w:leftChars="0" w:right="0" w:rightChars="0" w:firstLine="640" w:firstLineChars="200"/>
        <w:jc w:val="left"/>
        <w:textAlignment w:val="auto"/>
        <w:rPr>
          <w:rFonts w:hint="default" w:ascii="Times New Roman" w:hAnsi="Times New Roman" w:eastAsia="仿宋_GB2312" w:cs="Times New Roman"/>
          <w:bCs/>
          <w:color w:val="000000"/>
          <w:kern w:val="0"/>
          <w:sz w:val="32"/>
          <w:szCs w:val="32"/>
          <w:lang w:val="en-US" w:eastAsia="zh-CN" w:bidi="ar"/>
        </w:rPr>
      </w:pPr>
    </w:p>
    <w:p w14:paraId="233367E3">
      <w:pPr>
        <w:keepNext w:val="0"/>
        <w:keepLines w:val="0"/>
        <w:pageBreakBefore w:val="0"/>
        <w:widowControl/>
        <w:suppressLineNumbers w:val="0"/>
        <w:kinsoku/>
        <w:wordWrap w:val="0"/>
        <w:overflowPunct/>
        <w:topLinePunct w:val="0"/>
        <w:autoSpaceDE/>
        <w:autoSpaceDN/>
        <w:bidi w:val="0"/>
        <w:adjustRightInd/>
        <w:snapToGrid/>
        <w:spacing w:before="0" w:beforeLines="0" w:after="0" w:afterLines="0" w:line="300" w:lineRule="auto"/>
        <w:ind w:left="0" w:leftChars="0" w:right="0" w:rightChars="0" w:firstLine="640" w:firstLineChars="200"/>
        <w:jc w:val="right"/>
        <w:textAlignment w:val="auto"/>
        <w:rPr>
          <w:rFonts w:hint="default" w:ascii="Times New Roman" w:hAnsi="Times New Roman" w:eastAsia="仿宋_GB2312" w:cs="Times New Roman"/>
          <w:bCs/>
          <w:color w:val="000000"/>
          <w:kern w:val="0"/>
          <w:sz w:val="32"/>
          <w:szCs w:val="32"/>
          <w:lang w:val="en-US" w:eastAsia="zh-CN" w:bidi="ar"/>
        </w:rPr>
      </w:pPr>
      <w:r>
        <w:rPr>
          <w:rFonts w:hint="default" w:ascii="Times New Roman" w:hAnsi="Times New Roman" w:eastAsia="仿宋_GB2312" w:cs="Times New Roman"/>
          <w:bCs/>
          <w:color w:val="000000"/>
          <w:kern w:val="0"/>
          <w:sz w:val="32"/>
          <w:szCs w:val="32"/>
          <w:lang w:val="en-US" w:eastAsia="zh-CN" w:bidi="ar"/>
        </w:rPr>
        <w:t xml:space="preserve">项目负责人：            </w:t>
      </w:r>
    </w:p>
    <w:p w14:paraId="2FFBB624">
      <w:pPr>
        <w:keepNext w:val="0"/>
        <w:keepLines w:val="0"/>
        <w:pageBreakBefore w:val="0"/>
        <w:widowControl/>
        <w:suppressLineNumbers w:val="0"/>
        <w:kinsoku/>
        <w:wordWrap w:val="0"/>
        <w:overflowPunct/>
        <w:topLinePunct w:val="0"/>
        <w:autoSpaceDE/>
        <w:autoSpaceDN/>
        <w:bidi w:val="0"/>
        <w:adjustRightInd/>
        <w:snapToGrid/>
        <w:spacing w:before="0" w:beforeLines="0" w:after="0" w:afterLines="0" w:line="300" w:lineRule="auto"/>
        <w:ind w:left="0" w:leftChars="0" w:right="0" w:rightChars="0" w:firstLine="640" w:firstLineChars="200"/>
        <w:jc w:val="center"/>
        <w:textAlignment w:val="auto"/>
        <w:rPr>
          <w:rFonts w:hint="default" w:ascii="Times New Roman" w:hAnsi="Times New Roman" w:eastAsia="宋体" w:cs="Times New Roman"/>
          <w:bCs/>
          <w:color w:val="000000"/>
          <w:kern w:val="0"/>
          <w:sz w:val="24"/>
          <w:szCs w:val="24"/>
          <w:lang w:val="en-US" w:eastAsia="zh-CN" w:bidi="ar"/>
        </w:rPr>
      </w:pPr>
      <w:r>
        <w:rPr>
          <w:rFonts w:hint="default" w:ascii="Times New Roman" w:hAnsi="Times New Roman" w:eastAsia="仿宋_GB2312" w:cs="Times New Roman"/>
          <w:bCs/>
          <w:color w:val="000000"/>
          <w:kern w:val="0"/>
          <w:sz w:val="32"/>
          <w:szCs w:val="32"/>
          <w:lang w:val="en-US" w:eastAsia="zh-CN" w:bidi="ar"/>
        </w:rPr>
        <w:t xml:space="preserve">                              年  月   日   </w:t>
      </w:r>
      <w:r>
        <w:rPr>
          <w:rFonts w:hint="default" w:ascii="Times New Roman" w:hAnsi="Times New Roman" w:eastAsia="宋体" w:cs="Times New Roman"/>
          <w:bCs/>
          <w:color w:val="000000"/>
          <w:kern w:val="0"/>
          <w:sz w:val="24"/>
          <w:szCs w:val="24"/>
          <w:lang w:val="en-US" w:eastAsia="zh-CN" w:bidi="ar"/>
        </w:rPr>
        <w:t xml:space="preserve">    </w:t>
      </w:r>
    </w:p>
    <w:p w14:paraId="3D818D24">
      <w:pPr>
        <w:bidi w:val="0"/>
        <w:snapToGrid w:val="0"/>
        <w:spacing w:before="0" w:beforeLines="0" w:after="0" w:afterLines="0" w:line="360" w:lineRule="auto"/>
        <w:ind w:left="0" w:leftChars="0" w:right="0" w:rightChars="0" w:firstLine="480" w:firstLineChars="200"/>
        <w:rPr>
          <w:rFonts w:hint="default" w:ascii="Times New Roman" w:hAnsi="Times New Roman" w:eastAsia="方正小标宋简体" w:cs="Times New Roman"/>
          <w:bCs/>
          <w:color w:val="000000"/>
          <w:kern w:val="0"/>
          <w:sz w:val="44"/>
          <w:szCs w:val="44"/>
          <w:lang w:val="en-US" w:eastAsia="zh-CN" w:bidi="ar"/>
        </w:rPr>
      </w:pPr>
      <w:r>
        <w:rPr>
          <w:rFonts w:hint="default" w:ascii="Times New Roman" w:hAnsi="Times New Roman" w:eastAsia="宋体" w:cs="Times New Roman"/>
          <w:bCs/>
          <w:color w:val="000000"/>
          <w:kern w:val="0"/>
          <w:sz w:val="24"/>
          <w:szCs w:val="24"/>
          <w:lang w:val="en-US" w:eastAsia="zh-CN" w:bidi="ar"/>
        </w:rPr>
        <w:br w:type="page"/>
      </w:r>
    </w:p>
    <w:p w14:paraId="62C8BDB7">
      <w:pPr>
        <w:keepNext w:val="0"/>
        <w:keepLines w:val="0"/>
        <w:pageBreakBefore w:val="0"/>
        <w:widowControl/>
        <w:suppressLineNumbers w:val="0"/>
        <w:kinsoku/>
        <w:wordWrap/>
        <w:overflowPunct/>
        <w:topLinePunct w:val="0"/>
        <w:autoSpaceDE/>
        <w:autoSpaceDN/>
        <w:bidi w:val="0"/>
        <w:adjustRightInd/>
        <w:snapToGrid w:val="0"/>
        <w:spacing w:before="0" w:beforeLines="0" w:after="0" w:afterLines="0" w:line="600" w:lineRule="exact"/>
        <w:ind w:right="0" w:rightChars="0"/>
        <w:jc w:val="center"/>
        <w:textAlignment w:val="auto"/>
        <w:rPr>
          <w:rFonts w:hint="default" w:ascii="Times New Roman" w:hAnsi="Times New Roman" w:eastAsia="方正小标宋简体" w:cs="Times New Roman"/>
          <w:bCs/>
          <w:color w:val="000000"/>
          <w:kern w:val="0"/>
          <w:sz w:val="44"/>
          <w:szCs w:val="44"/>
          <w:lang w:val="en-US" w:eastAsia="zh-CN" w:bidi="ar"/>
        </w:rPr>
      </w:pPr>
      <w:r>
        <w:rPr>
          <w:rFonts w:hint="default" w:ascii="Times New Roman" w:hAnsi="Times New Roman" w:eastAsia="方正小标宋简体" w:cs="Times New Roman"/>
          <w:bCs/>
          <w:color w:val="000000"/>
          <w:kern w:val="0"/>
          <w:sz w:val="44"/>
          <w:szCs w:val="44"/>
          <w:lang w:val="en-US" w:eastAsia="zh-CN" w:bidi="ar"/>
        </w:rPr>
        <w:t>项目申报诚信承诺书</w:t>
      </w:r>
    </w:p>
    <w:p w14:paraId="5876535D">
      <w:pPr>
        <w:keepNext w:val="0"/>
        <w:keepLines w:val="0"/>
        <w:pageBreakBefore w:val="0"/>
        <w:widowControl/>
        <w:suppressLineNumbers w:val="0"/>
        <w:kinsoku/>
        <w:wordWrap/>
        <w:overflowPunct/>
        <w:topLinePunct w:val="0"/>
        <w:autoSpaceDE/>
        <w:autoSpaceDN/>
        <w:bidi w:val="0"/>
        <w:adjustRightInd/>
        <w:snapToGrid w:val="0"/>
        <w:spacing w:before="0" w:beforeLines="0" w:after="0" w:afterLines="0" w:line="600" w:lineRule="exact"/>
        <w:ind w:left="0" w:leftChars="0" w:right="0" w:rightChars="0" w:firstLine="640" w:firstLineChars="200"/>
        <w:jc w:val="center"/>
        <w:textAlignment w:val="auto"/>
        <w:rPr>
          <w:rFonts w:hint="default" w:ascii="Times New Roman" w:hAnsi="Times New Roman" w:eastAsia="楷体_GB2312" w:cs="Times New Roman"/>
          <w:bCs/>
          <w:color w:val="000000"/>
          <w:kern w:val="0"/>
          <w:sz w:val="32"/>
          <w:szCs w:val="32"/>
          <w:lang w:val="en-US" w:eastAsia="zh-CN" w:bidi="ar"/>
        </w:rPr>
      </w:pPr>
      <w:r>
        <w:rPr>
          <w:rFonts w:hint="default" w:ascii="Times New Roman" w:hAnsi="Times New Roman" w:eastAsia="楷体_GB2312" w:cs="Times New Roman"/>
          <w:bCs/>
          <w:color w:val="000000"/>
          <w:kern w:val="0"/>
          <w:sz w:val="32"/>
          <w:szCs w:val="32"/>
          <w:lang w:val="en-US" w:eastAsia="zh-CN" w:bidi="ar"/>
        </w:rPr>
        <w:t>（申报单位部分）</w:t>
      </w:r>
    </w:p>
    <w:p w14:paraId="129CE4AE">
      <w:pPr>
        <w:keepNext/>
        <w:keepLines/>
        <w:pageBreakBefore w:val="0"/>
        <w:widowControl w:val="0"/>
        <w:kinsoku/>
        <w:wordWrap/>
        <w:overflowPunct/>
        <w:topLinePunct w:val="0"/>
        <w:autoSpaceDE/>
        <w:autoSpaceDN/>
        <w:bidi w:val="0"/>
        <w:adjustRightInd/>
        <w:snapToGrid w:val="0"/>
        <w:spacing w:before="0" w:beforeLines="0" w:beforeAutospacing="0" w:after="0" w:afterLines="0" w:afterAutospacing="0" w:line="600" w:lineRule="exact"/>
        <w:ind w:left="0" w:leftChars="0" w:right="0" w:rightChars="0" w:firstLine="643" w:firstLineChars="200"/>
        <w:jc w:val="both"/>
        <w:textAlignment w:val="auto"/>
        <w:outlineLvl w:val="3"/>
        <w:rPr>
          <w:rFonts w:hint="default" w:ascii="Times New Roman" w:hAnsi="Times New Roman" w:eastAsia="仿宋_GB2312" w:cs="Times New Roman"/>
          <w:b/>
          <w:bCs/>
          <w:kern w:val="2"/>
          <w:sz w:val="32"/>
          <w:szCs w:val="32"/>
          <w:lang w:val="en-US" w:eastAsia="zh-CN" w:bidi="ar-SA"/>
        </w:rPr>
      </w:pPr>
    </w:p>
    <w:p w14:paraId="13A44BC7">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rPr>
          <w:rFonts w:hint="default" w:ascii="Times New Roman" w:hAnsi="Times New Roman" w:eastAsia="仿宋_GB2312" w:cs="Times New Roman"/>
          <w:bCs/>
          <w:color w:val="000000"/>
          <w:spacing w:val="0"/>
          <w:kern w:val="0"/>
          <w:sz w:val="32"/>
          <w:szCs w:val="32"/>
          <w:lang w:val="en-US" w:eastAsia="zh-CN" w:bidi="ar"/>
        </w:rPr>
      </w:pPr>
      <w:r>
        <w:rPr>
          <w:rFonts w:hint="default" w:ascii="Times New Roman" w:hAnsi="Times New Roman" w:eastAsia="仿宋_GB2312" w:cs="Times New Roman"/>
          <w:bCs/>
          <w:color w:val="000000"/>
          <w:spacing w:val="0"/>
          <w:kern w:val="0"/>
          <w:sz w:val="32"/>
          <w:szCs w:val="32"/>
          <w:lang w:val="en-US" w:eastAsia="zh-CN" w:bidi="ar"/>
        </w:rPr>
        <w:t>本单位依据任务需求，严格履行法人负责制，自愿提交申报书，在此郑重承诺：本单位已就所申报材料内容的真实性和完整性进行审核，不存在违背《关于进一步加强科研诚信建设的若干意见》规定和其它科研诚信要求的行为，申报材料符合《中华人民共和国保守国家秘密法》和《科学技术保密规定》等相关法律法规，在参与省科技计划项目申报和评审活动全过程中，遵守评 审规则和 工作纪律，杜绝以下行为：</w:t>
      </w:r>
    </w:p>
    <w:p w14:paraId="601A494C">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rPr>
          <w:rFonts w:hint="default" w:ascii="Times New Roman" w:hAnsi="Times New Roman" w:eastAsia="仿宋_GB2312" w:cs="Times New Roman"/>
          <w:bCs/>
          <w:color w:val="000000"/>
          <w:spacing w:val="0"/>
          <w:kern w:val="0"/>
          <w:sz w:val="32"/>
          <w:szCs w:val="32"/>
          <w:lang w:val="en-US" w:eastAsia="zh-CN" w:bidi="ar"/>
        </w:rPr>
      </w:pPr>
      <w:r>
        <w:rPr>
          <w:rFonts w:hint="default" w:ascii="Times New Roman" w:hAnsi="Times New Roman" w:eastAsia="仿宋_GB2312" w:cs="Times New Roman"/>
          <w:bCs/>
          <w:color w:val="000000"/>
          <w:spacing w:val="0"/>
          <w:kern w:val="0"/>
          <w:sz w:val="32"/>
          <w:szCs w:val="32"/>
          <w:lang w:val="en-US" w:eastAsia="zh-CN" w:bidi="ar"/>
        </w:rPr>
        <w:t>（一）采取贿赂或变相贿赂、造假、剽窃、故意重复申报等不正当手段获取科技计划项目承担资格；</w:t>
      </w:r>
    </w:p>
    <w:p w14:paraId="56BD7D05">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rPr>
          <w:rFonts w:hint="default" w:ascii="Times New Roman" w:hAnsi="Times New Roman" w:eastAsia="仿宋_GB2312" w:cs="Times New Roman"/>
          <w:bCs/>
          <w:color w:val="000000"/>
          <w:spacing w:val="0"/>
          <w:kern w:val="0"/>
          <w:sz w:val="32"/>
          <w:szCs w:val="32"/>
          <w:lang w:val="en-US" w:eastAsia="zh-CN" w:bidi="ar"/>
        </w:rPr>
      </w:pPr>
      <w:r>
        <w:rPr>
          <w:rFonts w:hint="default" w:ascii="Times New Roman" w:hAnsi="Times New Roman" w:eastAsia="仿宋_GB2312" w:cs="Times New Roman"/>
          <w:bCs/>
          <w:color w:val="000000"/>
          <w:spacing w:val="0"/>
          <w:kern w:val="0"/>
          <w:sz w:val="32"/>
          <w:szCs w:val="32"/>
          <w:lang w:val="en-US" w:eastAsia="zh-CN" w:bidi="ar"/>
        </w:rPr>
        <w:t>（二）以任何形式探听尚未公布的评审专家名单及其他评审过程中的保密信息；</w:t>
      </w:r>
    </w:p>
    <w:p w14:paraId="07946268">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rPr>
          <w:rFonts w:hint="default" w:ascii="Times New Roman" w:hAnsi="Times New Roman" w:eastAsia="仿宋_GB2312" w:cs="Times New Roman"/>
          <w:bCs/>
          <w:color w:val="000000"/>
          <w:spacing w:val="0"/>
          <w:kern w:val="0"/>
          <w:sz w:val="32"/>
          <w:szCs w:val="32"/>
          <w:lang w:val="en-US" w:eastAsia="zh-CN" w:bidi="ar"/>
        </w:rPr>
      </w:pPr>
      <w:r>
        <w:rPr>
          <w:rFonts w:hint="default" w:ascii="Times New Roman" w:hAnsi="Times New Roman" w:eastAsia="仿宋_GB2312" w:cs="Times New Roman"/>
          <w:bCs/>
          <w:color w:val="000000"/>
          <w:spacing w:val="0"/>
          <w:kern w:val="0"/>
          <w:sz w:val="32"/>
          <w:szCs w:val="32"/>
          <w:lang w:val="en-US" w:eastAsia="zh-CN" w:bidi="ar"/>
        </w:rPr>
        <w:t>（三）组织或协助项目团队向评审工作人员、评审专家等提供任何形式的礼品、礼金、有价证 券、支付凭证、商业预付卡、电子红包等；宴请评审组织者、评审专家，或向评审组织者、评审专 家提旅游、娱乐健身等可能影响评审公正性的活动；</w:t>
      </w:r>
    </w:p>
    <w:p w14:paraId="1469F32E">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rPr>
          <w:rFonts w:hint="default" w:ascii="Times New Roman" w:hAnsi="Times New Roman" w:eastAsia="仿宋_GB2312" w:cs="Times New Roman"/>
          <w:bCs/>
          <w:color w:val="000000"/>
          <w:spacing w:val="0"/>
          <w:kern w:val="0"/>
          <w:sz w:val="32"/>
          <w:szCs w:val="32"/>
          <w:lang w:val="en-US" w:eastAsia="zh-CN" w:bidi="ar"/>
        </w:rPr>
      </w:pPr>
      <w:r>
        <w:rPr>
          <w:rFonts w:hint="default" w:ascii="Times New Roman" w:hAnsi="Times New Roman" w:eastAsia="仿宋_GB2312" w:cs="Times New Roman"/>
          <w:bCs/>
          <w:color w:val="000000"/>
          <w:spacing w:val="0"/>
          <w:kern w:val="0"/>
          <w:sz w:val="32"/>
          <w:szCs w:val="32"/>
          <w:lang w:val="en-US" w:eastAsia="zh-CN" w:bidi="ar"/>
        </w:rPr>
        <w:t>（四）包庇、纵容项目团队虚假申报项目，甚至骗取省科技计划项目；</w:t>
      </w:r>
    </w:p>
    <w:p w14:paraId="2C4CB373">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rPr>
          <w:rFonts w:hint="default" w:ascii="Times New Roman" w:hAnsi="Times New Roman" w:eastAsia="仿宋_GB2312" w:cs="Times New Roman"/>
          <w:bCs/>
          <w:color w:val="000000"/>
          <w:spacing w:val="0"/>
          <w:kern w:val="0"/>
          <w:sz w:val="32"/>
          <w:szCs w:val="32"/>
          <w:lang w:val="en-US" w:eastAsia="zh-CN" w:bidi="ar"/>
        </w:rPr>
      </w:pPr>
      <w:r>
        <w:rPr>
          <w:rFonts w:hint="default" w:ascii="Times New Roman" w:hAnsi="Times New Roman" w:eastAsia="仿宋_GB2312" w:cs="Times New Roman"/>
          <w:bCs/>
          <w:color w:val="000000"/>
          <w:spacing w:val="0"/>
          <w:kern w:val="0"/>
          <w:sz w:val="32"/>
          <w:szCs w:val="32"/>
          <w:lang w:val="en-US" w:eastAsia="zh-CN" w:bidi="ar"/>
        </w:rPr>
        <w:t>（五）包庇、纵容项目团队，甚至帮助团队采取“打招呼”等方式，影响评审公正；</w:t>
      </w:r>
    </w:p>
    <w:p w14:paraId="721A815A">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rPr>
          <w:rFonts w:hint="default" w:ascii="Times New Roman" w:hAnsi="Times New Roman" w:eastAsia="仿宋_GB2312" w:cs="Times New Roman"/>
          <w:bCs/>
          <w:color w:val="000000"/>
          <w:spacing w:val="0"/>
          <w:kern w:val="0"/>
          <w:sz w:val="32"/>
          <w:szCs w:val="32"/>
          <w:lang w:val="en-US" w:eastAsia="zh-CN" w:bidi="ar"/>
        </w:rPr>
      </w:pPr>
      <w:r>
        <w:rPr>
          <w:rFonts w:hint="default" w:ascii="Times New Roman" w:hAnsi="Times New Roman" w:eastAsia="仿宋_GB2312" w:cs="Times New Roman"/>
          <w:bCs/>
          <w:color w:val="000000"/>
          <w:spacing w:val="0"/>
          <w:kern w:val="0"/>
          <w:sz w:val="32"/>
          <w:szCs w:val="32"/>
          <w:lang w:val="en-US" w:eastAsia="zh-CN" w:bidi="ar"/>
        </w:rPr>
        <w:t>（六）在正式申报收中以高指标通过评审，在任务签订时故意篡改降低任务书中相应指标；</w:t>
      </w:r>
    </w:p>
    <w:p w14:paraId="36F24263">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rPr>
          <w:rFonts w:hint="default" w:ascii="Times New Roman" w:hAnsi="Times New Roman" w:eastAsia="仿宋_GB2312" w:cs="Times New Roman"/>
          <w:bCs/>
          <w:color w:val="000000"/>
          <w:spacing w:val="0"/>
          <w:kern w:val="0"/>
          <w:sz w:val="32"/>
          <w:szCs w:val="32"/>
          <w:lang w:val="en-US" w:eastAsia="zh-CN" w:bidi="ar"/>
        </w:rPr>
      </w:pPr>
      <w:r>
        <w:rPr>
          <w:rFonts w:hint="default" w:ascii="Times New Roman" w:hAnsi="Times New Roman" w:eastAsia="仿宋_GB2312" w:cs="Times New Roman"/>
          <w:bCs/>
          <w:color w:val="000000"/>
          <w:spacing w:val="0"/>
          <w:kern w:val="0"/>
          <w:sz w:val="32"/>
          <w:szCs w:val="32"/>
          <w:lang w:val="en-US" w:eastAsia="zh-CN" w:bidi="ar"/>
        </w:rPr>
        <w:t>（七）其它违反财经纪律和相关管理规定的行为。</w:t>
      </w:r>
    </w:p>
    <w:p w14:paraId="638761A7">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rPr>
          <w:rFonts w:hint="default" w:ascii="Times New Roman" w:hAnsi="Times New Roman" w:eastAsia="仿宋_GB2312" w:cs="Times New Roman"/>
          <w:bCs/>
          <w:color w:val="000000"/>
          <w:spacing w:val="0"/>
          <w:kern w:val="0"/>
          <w:sz w:val="32"/>
          <w:szCs w:val="32"/>
          <w:lang w:val="en-US" w:eastAsia="zh-CN" w:bidi="ar"/>
        </w:rPr>
      </w:pPr>
      <w:r>
        <w:rPr>
          <w:rFonts w:hint="default" w:ascii="Times New Roman" w:hAnsi="Times New Roman" w:eastAsia="仿宋_GB2312" w:cs="Times New Roman"/>
          <w:bCs/>
          <w:color w:val="000000"/>
          <w:spacing w:val="0"/>
          <w:kern w:val="0"/>
          <w:sz w:val="32"/>
          <w:szCs w:val="32"/>
          <w:lang w:val="en-US" w:eastAsia="zh-CN" w:bidi="ar"/>
        </w:rPr>
        <w:t>如有违反，本单位愿接受项目管理机构和相关部门做出的各项处理决定，包括但不限于停拨或核减经费，追回项目经费，取消一定期限省科技计划项目申报资格，记入科研诚信严重失信行为数据库以及主要负责人接受相应党纪政纪处理等。</w:t>
      </w:r>
    </w:p>
    <w:p w14:paraId="69101F5E">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rPr>
          <w:rFonts w:hint="default" w:ascii="Times New Roman" w:hAnsi="Times New Roman" w:eastAsia="仿宋_GB2312" w:cs="Times New Roman"/>
          <w:bCs/>
          <w:color w:val="000000"/>
          <w:spacing w:val="0"/>
          <w:kern w:val="0"/>
          <w:sz w:val="32"/>
          <w:szCs w:val="32"/>
          <w:lang w:val="en-US" w:eastAsia="zh-CN" w:bidi="ar"/>
        </w:rPr>
      </w:pPr>
    </w:p>
    <w:p w14:paraId="376E717F">
      <w:pPr>
        <w:pageBreakBefore w:val="0"/>
        <w:widowControl w:val="0"/>
        <w:kinsoku/>
        <w:wordWrap/>
        <w:overflowPunct/>
        <w:topLinePunct w:val="0"/>
        <w:autoSpaceDE/>
        <w:autoSpaceDN/>
        <w:bidi w:val="0"/>
        <w:adjustRightInd/>
        <w:snapToGrid w:val="0"/>
        <w:spacing w:before="0" w:beforeLines="0" w:after="0" w:afterLines="0" w:line="600" w:lineRule="exact"/>
        <w:ind w:left="0" w:leftChars="0" w:right="0" w:rightChars="0" w:firstLine="640" w:firstLineChars="200"/>
        <w:jc w:val="righ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color w:val="000000"/>
          <w:spacing w:val="0"/>
          <w:kern w:val="0"/>
          <w:sz w:val="32"/>
          <w:szCs w:val="32"/>
          <w:lang w:val="en-US" w:eastAsia="zh-CN" w:bidi="ar"/>
        </w:rPr>
        <w:t>项目申报单位（盖章）：</w:t>
      </w:r>
    </w:p>
    <w:p w14:paraId="5554A977">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楷体" w:cs="Times New Roman"/>
          <w:bCs/>
          <w:sz w:val="28"/>
          <w:szCs w:val="28"/>
        </w:rPr>
      </w:pPr>
    </w:p>
    <w:p w14:paraId="572FA928">
      <w:pPr>
        <w:bidi w:val="0"/>
        <w:snapToGrid w:val="0"/>
        <w:spacing w:before="0" w:beforeLines="0" w:after="0" w:afterLines="0" w:line="360" w:lineRule="auto"/>
        <w:ind w:left="0" w:leftChars="0" w:right="0" w:rightChars="0" w:firstLine="0" w:firstLineChars="0"/>
        <w:jc w:val="left"/>
        <w:rPr>
          <w:rFonts w:hint="default" w:ascii="Times New Roman" w:hAnsi="Times New Roman" w:eastAsia="黑体" w:cs="Times New Roman"/>
          <w:bCs/>
          <w:color w:val="auto"/>
          <w:sz w:val="32"/>
          <w:szCs w:val="32"/>
          <w:lang w:val="en-US" w:eastAsia="zh-CN"/>
        </w:rPr>
      </w:pPr>
      <w:r>
        <w:rPr>
          <w:rFonts w:hint="default" w:ascii="Times New Roman" w:hAnsi="Times New Roman" w:eastAsia="方正黑体_GBK" w:cs="Times New Roman"/>
          <w:bCs/>
          <w:color w:val="auto"/>
          <w:sz w:val="32"/>
          <w:szCs w:val="32"/>
          <w:lang w:val="en-US" w:eastAsia="zh-CN"/>
        </w:rPr>
        <w:br w:type="page"/>
      </w:r>
      <w:r>
        <w:rPr>
          <w:rFonts w:hint="default" w:ascii="Times New Roman" w:hAnsi="Times New Roman" w:eastAsia="方正黑体_GBK" w:cs="Times New Roman"/>
          <w:bCs/>
          <w:color w:val="auto"/>
          <w:sz w:val="32"/>
          <w:szCs w:val="32"/>
          <w:lang w:val="en-US" w:eastAsia="zh-CN"/>
        </w:rPr>
        <w:t xml:space="preserve">  </w:t>
      </w:r>
      <w:r>
        <w:rPr>
          <w:rFonts w:hint="default" w:ascii="Times New Roman" w:hAnsi="Times New Roman" w:eastAsia="黑体" w:cs="Times New Roman"/>
          <w:bCs/>
          <w:color w:val="auto"/>
          <w:sz w:val="32"/>
          <w:szCs w:val="32"/>
          <w:lang w:val="en-US" w:eastAsia="zh-CN"/>
        </w:rPr>
        <w:t>一、</w:t>
      </w:r>
      <w:r>
        <w:rPr>
          <w:rFonts w:hint="default" w:ascii="Times New Roman" w:hAnsi="Times New Roman" w:eastAsia="黑体" w:cs="Times New Roman"/>
          <w:bCs/>
          <w:color w:val="auto"/>
          <w:kern w:val="0"/>
          <w:sz w:val="32"/>
          <w:szCs w:val="32"/>
          <w:lang w:val="en-US" w:eastAsia="zh-CN" w:bidi="ar-SA"/>
        </w:rPr>
        <w:t>概念验证中心基本情况</w:t>
      </w:r>
    </w:p>
    <w:tbl>
      <w:tblPr>
        <w:tblStyle w:val="2"/>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8"/>
        <w:gridCol w:w="1127"/>
        <w:gridCol w:w="658"/>
        <w:gridCol w:w="475"/>
        <w:gridCol w:w="577"/>
        <w:gridCol w:w="130"/>
        <w:gridCol w:w="567"/>
        <w:gridCol w:w="126"/>
        <w:gridCol w:w="309"/>
        <w:gridCol w:w="284"/>
        <w:gridCol w:w="207"/>
        <w:gridCol w:w="99"/>
        <w:gridCol w:w="289"/>
        <w:gridCol w:w="171"/>
        <w:gridCol w:w="311"/>
        <w:gridCol w:w="413"/>
        <w:gridCol w:w="40"/>
        <w:gridCol w:w="221"/>
        <w:gridCol w:w="115"/>
        <w:gridCol w:w="400"/>
        <w:gridCol w:w="872"/>
        <w:gridCol w:w="115"/>
      </w:tblGrid>
      <w:tr w14:paraId="68A0D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8" w:type="dxa"/>
            <w:noWrap w:val="0"/>
            <w:vAlign w:val="center"/>
          </w:tcPr>
          <w:p w14:paraId="38A29F0D">
            <w:pPr>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中心</w:t>
            </w:r>
            <w:r>
              <w:rPr>
                <w:rFonts w:hint="default" w:ascii="Times New Roman" w:hAnsi="Times New Roman" w:eastAsia="仿宋_GB2312" w:cs="Times New Roman"/>
                <w:bCs/>
                <w:sz w:val="28"/>
                <w:szCs w:val="28"/>
              </w:rPr>
              <w:t>名称</w:t>
            </w:r>
          </w:p>
        </w:tc>
        <w:tc>
          <w:tcPr>
            <w:tcW w:w="7506" w:type="dxa"/>
            <w:gridSpan w:val="21"/>
            <w:noWrap w:val="0"/>
            <w:vAlign w:val="center"/>
          </w:tcPr>
          <w:p w14:paraId="777DC942">
            <w:pPr>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p>
        </w:tc>
      </w:tr>
      <w:tr w14:paraId="1E24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008" w:type="dxa"/>
            <w:noWrap w:val="0"/>
            <w:vAlign w:val="center"/>
          </w:tcPr>
          <w:p w14:paraId="33D80487">
            <w:pPr>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中心地址</w:t>
            </w:r>
          </w:p>
        </w:tc>
        <w:tc>
          <w:tcPr>
            <w:tcW w:w="7506" w:type="dxa"/>
            <w:gridSpan w:val="21"/>
            <w:noWrap w:val="0"/>
            <w:vAlign w:val="center"/>
          </w:tcPr>
          <w:p w14:paraId="72CACBCC">
            <w:pPr>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p>
        </w:tc>
      </w:tr>
      <w:tr w14:paraId="5D39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008" w:type="dxa"/>
            <w:noWrap w:val="0"/>
            <w:vAlign w:val="center"/>
          </w:tcPr>
          <w:p w14:paraId="7AD9C8A8">
            <w:pPr>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eastAsia="zh-CN"/>
              </w:rPr>
              <w:t>中心类别</w:t>
            </w:r>
          </w:p>
        </w:tc>
        <w:tc>
          <w:tcPr>
            <w:tcW w:w="7506" w:type="dxa"/>
            <w:gridSpan w:val="21"/>
            <w:noWrap w:val="0"/>
            <w:vAlign w:val="center"/>
          </w:tcPr>
          <w:p w14:paraId="37EE49E5">
            <w:pPr>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560" w:firstLineChars="200"/>
              <w:jc w:val="center"/>
              <w:textAlignment w:val="auto"/>
              <w:outlineLvl w:val="9"/>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eastAsia="zh-CN"/>
              </w:rPr>
              <w:t>□专业类</w:t>
            </w:r>
            <w:r>
              <w:rPr>
                <w:rFonts w:hint="default" w:ascii="Times New Roman" w:hAnsi="Times New Roman" w:eastAsia="仿宋_GB2312" w:cs="Times New Roman"/>
                <w:bCs/>
                <w:sz w:val="28"/>
                <w:szCs w:val="28"/>
                <w:highlight w:val="none"/>
                <w:lang w:val="en-US" w:eastAsia="zh-CN"/>
              </w:rPr>
              <w:t xml:space="preserve">        </w:t>
            </w:r>
            <w:r>
              <w:rPr>
                <w:rFonts w:hint="default" w:ascii="Times New Roman" w:hAnsi="Times New Roman" w:eastAsia="仿宋_GB2312" w:cs="Times New Roman"/>
                <w:bCs/>
                <w:sz w:val="28"/>
                <w:szCs w:val="28"/>
                <w:highlight w:val="none"/>
              </w:rPr>
              <w:t xml:space="preserve"> □</w:t>
            </w:r>
            <w:r>
              <w:rPr>
                <w:rFonts w:hint="default" w:ascii="Times New Roman" w:hAnsi="Times New Roman" w:eastAsia="仿宋_GB2312" w:cs="Times New Roman"/>
                <w:bCs/>
                <w:sz w:val="28"/>
                <w:szCs w:val="28"/>
                <w:highlight w:val="none"/>
                <w:lang w:eastAsia="zh-CN"/>
              </w:rPr>
              <w:t>综合类</w:t>
            </w:r>
            <w:r>
              <w:rPr>
                <w:rFonts w:hint="default" w:ascii="Times New Roman" w:hAnsi="Times New Roman" w:eastAsia="仿宋_GB2312" w:cs="Times New Roman"/>
                <w:bCs/>
                <w:sz w:val="28"/>
                <w:szCs w:val="28"/>
                <w:highlight w:val="none"/>
              </w:rPr>
              <w:t xml:space="preserve"> </w:t>
            </w:r>
            <w:r>
              <w:rPr>
                <w:rFonts w:hint="default" w:ascii="Times New Roman" w:hAnsi="Times New Roman" w:eastAsia="仿宋_GB2312" w:cs="Times New Roman"/>
                <w:bCs/>
                <w:sz w:val="28"/>
                <w:szCs w:val="28"/>
                <w:highlight w:val="none"/>
                <w:lang w:val="en-US" w:eastAsia="zh-CN"/>
              </w:rPr>
              <w:t xml:space="preserve">     </w:t>
            </w:r>
          </w:p>
        </w:tc>
      </w:tr>
      <w:tr w14:paraId="3DD9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008" w:type="dxa"/>
            <w:noWrap w:val="0"/>
            <w:vAlign w:val="center"/>
          </w:tcPr>
          <w:p w14:paraId="3D5E2709">
            <w:pPr>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eastAsia="zh-CN"/>
              </w:rPr>
              <w:t>建设方式</w:t>
            </w:r>
          </w:p>
        </w:tc>
        <w:tc>
          <w:tcPr>
            <w:tcW w:w="7506" w:type="dxa"/>
            <w:gridSpan w:val="21"/>
            <w:noWrap w:val="0"/>
            <w:vAlign w:val="center"/>
          </w:tcPr>
          <w:p w14:paraId="1B102F9E">
            <w:pPr>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560" w:firstLineChars="200"/>
              <w:jc w:val="center"/>
              <w:textAlignment w:val="auto"/>
              <w:outlineLvl w:val="9"/>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eastAsia="zh-CN"/>
              </w:rPr>
              <w:t>□单独建设</w:t>
            </w:r>
            <w:r>
              <w:rPr>
                <w:rFonts w:hint="default" w:ascii="Times New Roman" w:hAnsi="Times New Roman" w:eastAsia="仿宋_GB2312" w:cs="Times New Roman"/>
                <w:bCs/>
                <w:sz w:val="28"/>
                <w:szCs w:val="28"/>
                <w:highlight w:val="none"/>
                <w:lang w:val="en-US" w:eastAsia="zh-CN"/>
              </w:rPr>
              <w:t xml:space="preserve">        </w:t>
            </w:r>
            <w:r>
              <w:rPr>
                <w:rFonts w:hint="default" w:ascii="Times New Roman" w:hAnsi="Times New Roman" w:eastAsia="仿宋_GB2312" w:cs="Times New Roman"/>
                <w:bCs/>
                <w:sz w:val="28"/>
                <w:szCs w:val="28"/>
                <w:highlight w:val="none"/>
              </w:rPr>
              <w:t xml:space="preserve"> □</w:t>
            </w:r>
            <w:r>
              <w:rPr>
                <w:rFonts w:hint="default" w:ascii="Times New Roman" w:hAnsi="Times New Roman" w:eastAsia="仿宋_GB2312" w:cs="Times New Roman"/>
                <w:bCs/>
                <w:sz w:val="28"/>
                <w:szCs w:val="28"/>
                <w:highlight w:val="none"/>
                <w:lang w:eastAsia="zh-CN"/>
              </w:rPr>
              <w:t>联合共建</w:t>
            </w:r>
            <w:r>
              <w:rPr>
                <w:rFonts w:hint="default" w:ascii="Times New Roman" w:hAnsi="Times New Roman" w:eastAsia="仿宋_GB2312" w:cs="Times New Roman"/>
                <w:bCs/>
                <w:sz w:val="28"/>
                <w:szCs w:val="28"/>
                <w:highlight w:val="none"/>
                <w:lang w:val="en-US" w:eastAsia="zh-CN"/>
              </w:rPr>
              <w:t xml:space="preserve">    </w:t>
            </w:r>
          </w:p>
        </w:tc>
      </w:tr>
      <w:tr w14:paraId="10F0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008" w:type="dxa"/>
            <w:noWrap w:val="0"/>
            <w:vAlign w:val="center"/>
          </w:tcPr>
          <w:p w14:paraId="58C30495">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依托单位</w:t>
            </w:r>
          </w:p>
        </w:tc>
        <w:tc>
          <w:tcPr>
            <w:tcW w:w="7506" w:type="dxa"/>
            <w:gridSpan w:val="21"/>
            <w:noWrap w:val="0"/>
            <w:vAlign w:val="center"/>
          </w:tcPr>
          <w:p w14:paraId="44488BBB">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p>
        </w:tc>
      </w:tr>
      <w:tr w14:paraId="4CCF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2008" w:type="dxa"/>
            <w:noWrap w:val="0"/>
            <w:vAlign w:val="center"/>
          </w:tcPr>
          <w:p w14:paraId="163E1C57">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kern w:val="2"/>
                <w:sz w:val="28"/>
                <w:szCs w:val="28"/>
                <w:lang w:val="en-US" w:eastAsia="zh-CN" w:bidi="ar-SA"/>
              </w:rPr>
            </w:pPr>
            <w:r>
              <w:rPr>
                <w:rFonts w:hint="default" w:ascii="Times New Roman" w:hAnsi="Times New Roman" w:eastAsia="仿宋_GB2312" w:cs="Times New Roman"/>
                <w:bCs/>
                <w:sz w:val="28"/>
                <w:szCs w:val="28"/>
              </w:rPr>
              <w:t>依托单位性质</w:t>
            </w:r>
          </w:p>
        </w:tc>
        <w:tc>
          <w:tcPr>
            <w:tcW w:w="7506" w:type="dxa"/>
            <w:gridSpan w:val="21"/>
            <w:noWrap w:val="0"/>
            <w:vAlign w:val="center"/>
          </w:tcPr>
          <w:p w14:paraId="743881D8">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 xml:space="preserve">企业 </w:t>
            </w:r>
            <w:r>
              <w:rPr>
                <w:rFonts w:hint="default" w:ascii="Times New Roman" w:hAnsi="Times New Roman" w:eastAsia="仿宋_GB2312" w:cs="Times New Roman"/>
                <w:bCs/>
                <w:sz w:val="28"/>
                <w:szCs w:val="28"/>
                <w:lang w:val="en-US" w:eastAsia="zh-CN"/>
              </w:rPr>
              <w:t xml:space="preserve">        </w:t>
            </w:r>
            <w:r>
              <w:rPr>
                <w:rFonts w:hint="default" w:ascii="Times New Roman" w:hAnsi="Times New Roman" w:eastAsia="仿宋_GB2312" w:cs="Times New Roman"/>
                <w:bCs/>
                <w:sz w:val="28"/>
                <w:szCs w:val="28"/>
              </w:rPr>
              <w:t xml:space="preserve"> □高等院校 </w:t>
            </w:r>
            <w:r>
              <w:rPr>
                <w:rFonts w:hint="default" w:ascii="Times New Roman" w:hAnsi="Times New Roman" w:eastAsia="仿宋_GB2312" w:cs="Times New Roman"/>
                <w:bCs/>
                <w:sz w:val="28"/>
                <w:szCs w:val="28"/>
                <w:lang w:val="en-US" w:eastAsia="zh-CN"/>
              </w:rPr>
              <w:t xml:space="preserve">       </w:t>
            </w:r>
            <w:r>
              <w:rPr>
                <w:rFonts w:hint="default" w:ascii="Times New Roman" w:hAnsi="Times New Roman" w:eastAsia="仿宋_GB2312" w:cs="Times New Roman"/>
                <w:bCs/>
                <w:sz w:val="28"/>
                <w:szCs w:val="28"/>
              </w:rPr>
              <w:t xml:space="preserve"> □科研院所</w:t>
            </w:r>
            <w:r>
              <w:rPr>
                <w:rFonts w:hint="default" w:ascii="Times New Roman" w:hAnsi="Times New Roman" w:eastAsia="仿宋_GB2312" w:cs="Times New Roman"/>
                <w:bCs/>
                <w:sz w:val="28"/>
                <w:szCs w:val="28"/>
                <w:lang w:val="en-US" w:eastAsia="zh-CN"/>
              </w:rPr>
              <w:t xml:space="preserve">    </w:t>
            </w:r>
          </w:p>
          <w:p w14:paraId="4CBC1676">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left"/>
              <w:textAlignment w:val="auto"/>
              <w:outlineLvl w:val="9"/>
              <w:rPr>
                <w:rFonts w:hint="default" w:ascii="Times New Roman" w:hAnsi="Times New Roman" w:eastAsia="仿宋_GB2312" w:cs="Times New Roman"/>
                <w:bCs/>
                <w:kern w:val="2"/>
                <w:sz w:val="28"/>
                <w:szCs w:val="28"/>
                <w:lang w:val="en-US" w:eastAsia="zh-CN" w:bidi="ar-SA"/>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eastAsia="zh-CN"/>
              </w:rPr>
              <w:t>社会组织</w:t>
            </w:r>
            <w:r>
              <w:rPr>
                <w:rFonts w:hint="default" w:ascii="Times New Roman" w:hAnsi="Times New Roman" w:eastAsia="仿宋_GB2312" w:cs="Times New Roman"/>
                <w:bCs/>
                <w:sz w:val="28"/>
                <w:szCs w:val="28"/>
                <w:lang w:val="en-US" w:eastAsia="zh-CN"/>
              </w:rPr>
              <w:t xml:space="preserve">      </w:t>
            </w: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eastAsia="zh-CN"/>
              </w:rPr>
              <w:t>其他（如：）</w:t>
            </w:r>
          </w:p>
        </w:tc>
      </w:tr>
      <w:tr w14:paraId="5C53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008" w:type="dxa"/>
            <w:noWrap w:val="0"/>
            <w:vAlign w:val="center"/>
          </w:tcPr>
          <w:p w14:paraId="27859ED7">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是否新型研发机构</w:t>
            </w:r>
          </w:p>
        </w:tc>
        <w:tc>
          <w:tcPr>
            <w:tcW w:w="7506" w:type="dxa"/>
            <w:gridSpan w:val="21"/>
            <w:noWrap w:val="0"/>
            <w:vAlign w:val="center"/>
          </w:tcPr>
          <w:p w14:paraId="438E6652">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 xml:space="preserve"> </w:t>
            </w: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en-US" w:eastAsia="zh-CN"/>
              </w:rPr>
              <w:t xml:space="preserve">是    </w:t>
            </w: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en-US" w:eastAsia="zh-CN"/>
              </w:rPr>
              <w:t>否</w:t>
            </w:r>
          </w:p>
        </w:tc>
      </w:tr>
      <w:tr w14:paraId="393D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08" w:type="dxa"/>
            <w:noWrap w:val="0"/>
            <w:vAlign w:val="center"/>
          </w:tcPr>
          <w:p w14:paraId="015C2D6D">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eastAsia="zh-CN"/>
              </w:rPr>
              <w:t>依托单位统一社会信用代码</w:t>
            </w:r>
          </w:p>
        </w:tc>
        <w:tc>
          <w:tcPr>
            <w:tcW w:w="7506" w:type="dxa"/>
            <w:gridSpan w:val="21"/>
            <w:noWrap w:val="0"/>
            <w:vAlign w:val="center"/>
          </w:tcPr>
          <w:p w14:paraId="0DB02063">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p>
        </w:tc>
      </w:tr>
      <w:tr w14:paraId="2027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008" w:type="dxa"/>
            <w:noWrap w:val="0"/>
            <w:vAlign w:val="center"/>
          </w:tcPr>
          <w:p w14:paraId="732963E6">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color w:val="auto"/>
                <w:sz w:val="28"/>
                <w:szCs w:val="28"/>
                <w:highlight w:val="none"/>
                <w:lang w:eastAsia="zh-CN"/>
              </w:rPr>
            </w:pPr>
            <w:r>
              <w:rPr>
                <w:rFonts w:hint="default" w:ascii="Times New Roman" w:hAnsi="Times New Roman" w:eastAsia="仿宋_GB2312" w:cs="Times New Roman"/>
                <w:bCs/>
                <w:color w:val="auto"/>
                <w:sz w:val="28"/>
                <w:szCs w:val="28"/>
                <w:highlight w:val="none"/>
                <w:lang w:eastAsia="zh-CN"/>
              </w:rPr>
              <w:t>自筹经费</w:t>
            </w:r>
          </w:p>
        </w:tc>
        <w:tc>
          <w:tcPr>
            <w:tcW w:w="7506" w:type="dxa"/>
            <w:gridSpan w:val="21"/>
            <w:noWrap w:val="0"/>
            <w:vAlign w:val="center"/>
          </w:tcPr>
          <w:p w14:paraId="0CBD0F72">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color w:val="auto"/>
                <w:sz w:val="28"/>
                <w:szCs w:val="28"/>
                <w:highlight w:val="none"/>
                <w:lang w:val="en-US" w:eastAsia="zh-CN"/>
              </w:rPr>
            </w:pPr>
            <w:r>
              <w:rPr>
                <w:rFonts w:hint="default" w:ascii="Times New Roman" w:hAnsi="Times New Roman" w:eastAsia="仿宋_GB2312" w:cs="Times New Roman"/>
                <w:bCs/>
                <w:color w:val="auto"/>
                <w:sz w:val="28"/>
                <w:szCs w:val="28"/>
                <w:highlight w:val="none"/>
                <w:lang w:val="en-US" w:eastAsia="zh-CN"/>
              </w:rPr>
              <w:t>万元</w:t>
            </w:r>
          </w:p>
        </w:tc>
      </w:tr>
      <w:tr w14:paraId="0604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008" w:type="dxa"/>
            <w:noWrap w:val="0"/>
            <w:vAlign w:val="center"/>
          </w:tcPr>
          <w:p w14:paraId="47D20823">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color w:val="auto"/>
                <w:sz w:val="28"/>
                <w:szCs w:val="28"/>
                <w:highlight w:val="none"/>
                <w:lang w:eastAsia="zh-CN"/>
              </w:rPr>
            </w:pPr>
            <w:r>
              <w:rPr>
                <w:rFonts w:hint="default" w:ascii="Times New Roman" w:hAnsi="Times New Roman" w:eastAsia="仿宋_GB2312" w:cs="Times New Roman"/>
                <w:bCs/>
                <w:color w:val="auto"/>
                <w:sz w:val="28"/>
                <w:szCs w:val="28"/>
                <w:highlight w:val="none"/>
                <w:lang w:eastAsia="zh-CN"/>
              </w:rPr>
              <w:t>申请省级财政资助经费</w:t>
            </w:r>
          </w:p>
        </w:tc>
        <w:tc>
          <w:tcPr>
            <w:tcW w:w="7506" w:type="dxa"/>
            <w:gridSpan w:val="21"/>
            <w:noWrap w:val="0"/>
            <w:vAlign w:val="center"/>
          </w:tcPr>
          <w:p w14:paraId="39421077">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color w:val="auto"/>
                <w:sz w:val="28"/>
                <w:szCs w:val="28"/>
                <w:highlight w:val="none"/>
                <w:lang w:val="en-US" w:eastAsia="zh-CN"/>
              </w:rPr>
            </w:pPr>
            <w:r>
              <w:rPr>
                <w:rFonts w:hint="default" w:ascii="Times New Roman" w:hAnsi="Times New Roman" w:eastAsia="仿宋_GB2312" w:cs="Times New Roman"/>
                <w:bCs/>
                <w:i/>
                <w:iCs/>
                <w:color w:val="4F81BD"/>
                <w:sz w:val="28"/>
                <w:szCs w:val="28"/>
                <w:highlight w:val="none"/>
                <w:lang w:val="en-US" w:eastAsia="zh-CN"/>
              </w:rPr>
              <w:t xml:space="preserve"> </w:t>
            </w:r>
            <w:r>
              <w:rPr>
                <w:rFonts w:hint="default" w:ascii="Times New Roman" w:hAnsi="Times New Roman" w:eastAsia="仿宋_GB2312" w:cs="Times New Roman"/>
                <w:bCs/>
                <w:color w:val="auto"/>
                <w:sz w:val="28"/>
                <w:szCs w:val="28"/>
                <w:highlight w:val="none"/>
                <w:lang w:val="en-US" w:eastAsia="zh-CN"/>
              </w:rPr>
              <w:t>万元</w:t>
            </w:r>
          </w:p>
        </w:tc>
      </w:tr>
      <w:tr w14:paraId="4370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008" w:type="dxa"/>
            <w:vMerge w:val="restart"/>
            <w:noWrap w:val="0"/>
            <w:vAlign w:val="center"/>
          </w:tcPr>
          <w:p w14:paraId="7BE03404">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color w:val="auto"/>
                <w:sz w:val="28"/>
                <w:szCs w:val="28"/>
                <w:highlight w:val="none"/>
                <w:lang w:eastAsia="zh-CN"/>
              </w:rPr>
            </w:pPr>
            <w:r>
              <w:rPr>
                <w:rFonts w:hint="default" w:ascii="Times New Roman" w:hAnsi="Times New Roman" w:eastAsia="仿宋_GB2312" w:cs="Times New Roman"/>
                <w:bCs/>
                <w:color w:val="auto"/>
                <w:sz w:val="28"/>
                <w:szCs w:val="28"/>
                <w:highlight w:val="none"/>
                <w:lang w:eastAsia="zh-CN"/>
              </w:rPr>
              <w:t>创建周期</w:t>
            </w:r>
          </w:p>
        </w:tc>
        <w:tc>
          <w:tcPr>
            <w:tcW w:w="7506" w:type="dxa"/>
            <w:gridSpan w:val="21"/>
            <w:noWrap w:val="0"/>
            <w:vAlign w:val="center"/>
          </w:tcPr>
          <w:p w14:paraId="78B124F5">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color w:val="auto"/>
                <w:sz w:val="28"/>
                <w:szCs w:val="28"/>
                <w:highlight w:val="none"/>
                <w:lang w:val="en-US" w:eastAsia="zh-CN"/>
              </w:rPr>
            </w:pPr>
            <w:r>
              <w:rPr>
                <w:rFonts w:hint="default" w:ascii="Times New Roman" w:hAnsi="Times New Roman" w:eastAsia="仿宋_GB2312" w:cs="Times New Roman"/>
                <w:bCs/>
                <w:color w:val="auto"/>
                <w:sz w:val="28"/>
                <w:szCs w:val="28"/>
                <w:highlight w:val="none"/>
                <w:lang w:val="en-US" w:eastAsia="zh-CN"/>
              </w:rPr>
              <w:t xml:space="preserve">  年  月  日至   年  月  日</w:t>
            </w:r>
          </w:p>
        </w:tc>
      </w:tr>
      <w:tr w14:paraId="2012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008" w:type="dxa"/>
            <w:vMerge w:val="continue"/>
            <w:noWrap w:val="0"/>
            <w:vAlign w:val="center"/>
          </w:tcPr>
          <w:p w14:paraId="7ECA160E">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color w:val="auto"/>
                <w:sz w:val="28"/>
                <w:szCs w:val="28"/>
                <w:highlight w:val="none"/>
                <w:lang w:eastAsia="zh-CN"/>
              </w:rPr>
            </w:pPr>
          </w:p>
        </w:tc>
        <w:tc>
          <w:tcPr>
            <w:tcW w:w="7506" w:type="dxa"/>
            <w:gridSpan w:val="21"/>
            <w:noWrap w:val="0"/>
            <w:vAlign w:val="center"/>
          </w:tcPr>
          <w:p w14:paraId="2E287987">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color w:val="auto"/>
                <w:sz w:val="28"/>
                <w:szCs w:val="28"/>
                <w:highlight w:val="none"/>
                <w:lang w:val="en-US" w:eastAsia="zh-CN"/>
              </w:rPr>
            </w:pPr>
            <w:r>
              <w:rPr>
                <w:rFonts w:hint="default" w:ascii="Times New Roman" w:hAnsi="Times New Roman" w:eastAsia="仿宋_GB2312" w:cs="Times New Roman"/>
                <w:bCs/>
                <w:color w:val="auto"/>
                <w:sz w:val="28"/>
                <w:szCs w:val="28"/>
                <w:highlight w:val="none"/>
                <w:lang w:val="en-US" w:eastAsia="zh-CN"/>
              </w:rPr>
              <w:t>其中：中期考核节点（   年  月  日）</w:t>
            </w:r>
          </w:p>
        </w:tc>
      </w:tr>
      <w:tr w14:paraId="08FB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08" w:type="dxa"/>
            <w:vMerge w:val="restart"/>
            <w:noWrap w:val="0"/>
            <w:vAlign w:val="center"/>
          </w:tcPr>
          <w:p w14:paraId="44D0138A">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val="en-US" w:eastAsia="zh-CN"/>
              </w:rPr>
              <w:t>概念验证中心负责人</w:t>
            </w:r>
          </w:p>
        </w:tc>
        <w:tc>
          <w:tcPr>
            <w:tcW w:w="1785" w:type="dxa"/>
            <w:gridSpan w:val="2"/>
            <w:noWrap w:val="0"/>
            <w:vAlign w:val="center"/>
          </w:tcPr>
          <w:p w14:paraId="514CF4FF">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姓名</w:t>
            </w:r>
          </w:p>
        </w:tc>
        <w:tc>
          <w:tcPr>
            <w:tcW w:w="2774" w:type="dxa"/>
            <w:gridSpan w:val="9"/>
            <w:noWrap w:val="0"/>
            <w:vAlign w:val="center"/>
          </w:tcPr>
          <w:p w14:paraId="18BDBBDE">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p>
        </w:tc>
        <w:tc>
          <w:tcPr>
            <w:tcW w:w="1184" w:type="dxa"/>
            <w:gridSpan w:val="4"/>
            <w:noWrap w:val="0"/>
            <w:vAlign w:val="center"/>
          </w:tcPr>
          <w:p w14:paraId="17FDA151">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性别</w:t>
            </w:r>
          </w:p>
        </w:tc>
        <w:tc>
          <w:tcPr>
            <w:tcW w:w="1763" w:type="dxa"/>
            <w:gridSpan w:val="6"/>
            <w:noWrap w:val="0"/>
            <w:vAlign w:val="center"/>
          </w:tcPr>
          <w:p w14:paraId="250FF214">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p>
        </w:tc>
      </w:tr>
      <w:tr w14:paraId="66E8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2008" w:type="dxa"/>
            <w:vMerge w:val="continue"/>
            <w:noWrap w:val="0"/>
            <w:vAlign w:val="center"/>
          </w:tcPr>
          <w:p w14:paraId="16787778">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p>
        </w:tc>
        <w:tc>
          <w:tcPr>
            <w:tcW w:w="1785" w:type="dxa"/>
            <w:gridSpan w:val="2"/>
            <w:noWrap w:val="0"/>
            <w:vAlign w:val="center"/>
          </w:tcPr>
          <w:p w14:paraId="1842A441">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rPr>
              <w:t>□</w:t>
            </w:r>
            <w:r>
              <w:rPr>
                <w:rFonts w:hint="default" w:ascii="Times New Roman" w:hAnsi="Times New Roman" w:eastAsia="仿宋_GB2312" w:cs="Times New Roman"/>
                <w:bCs/>
                <w:sz w:val="28"/>
                <w:szCs w:val="28"/>
                <w:highlight w:val="none"/>
                <w:lang w:eastAsia="zh-CN"/>
              </w:rPr>
              <w:t>身份证</w:t>
            </w:r>
          </w:p>
          <w:p w14:paraId="1D6B7635">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rPr>
              <w:t>□</w:t>
            </w:r>
            <w:r>
              <w:rPr>
                <w:rFonts w:hint="default" w:ascii="Times New Roman" w:hAnsi="Times New Roman" w:eastAsia="仿宋_GB2312" w:cs="Times New Roman"/>
                <w:bCs/>
                <w:sz w:val="28"/>
                <w:szCs w:val="28"/>
                <w:highlight w:val="none"/>
                <w:lang w:eastAsia="zh-CN"/>
              </w:rPr>
              <w:t>护照</w:t>
            </w:r>
          </w:p>
          <w:p w14:paraId="5E4F8733">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highlight w:val="none"/>
                <w:lang w:eastAsia="zh-CN"/>
              </w:rPr>
            </w:pPr>
            <w:r>
              <w:rPr>
                <w:rFonts w:hint="eastAsia"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eastAsia="zh-CN"/>
              </w:rPr>
              <w:t>军官证</w:t>
            </w:r>
          </w:p>
        </w:tc>
        <w:tc>
          <w:tcPr>
            <w:tcW w:w="2774" w:type="dxa"/>
            <w:gridSpan w:val="9"/>
            <w:noWrap w:val="0"/>
            <w:vAlign w:val="center"/>
          </w:tcPr>
          <w:p w14:paraId="62CD9029">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rPr>
            </w:pPr>
          </w:p>
        </w:tc>
        <w:tc>
          <w:tcPr>
            <w:tcW w:w="1184" w:type="dxa"/>
            <w:gridSpan w:val="4"/>
            <w:noWrap w:val="0"/>
            <w:vAlign w:val="center"/>
          </w:tcPr>
          <w:p w14:paraId="5710A2F4">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val="en-US" w:eastAsia="zh-CN"/>
              </w:rPr>
            </w:pPr>
            <w:r>
              <w:rPr>
                <w:rFonts w:hint="default" w:ascii="Times New Roman" w:hAnsi="Times New Roman" w:eastAsia="仿宋_GB2312" w:cs="Times New Roman"/>
                <w:bCs/>
                <w:sz w:val="28"/>
                <w:szCs w:val="28"/>
                <w:highlight w:val="none"/>
                <w:lang w:eastAsia="zh-CN"/>
              </w:rPr>
              <w:t>职务</w:t>
            </w:r>
          </w:p>
        </w:tc>
        <w:tc>
          <w:tcPr>
            <w:tcW w:w="1763" w:type="dxa"/>
            <w:gridSpan w:val="6"/>
            <w:noWrap w:val="0"/>
            <w:vAlign w:val="center"/>
          </w:tcPr>
          <w:p w14:paraId="1ABCB3CB">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rPr>
            </w:pPr>
          </w:p>
        </w:tc>
      </w:tr>
      <w:tr w14:paraId="0B5D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2008" w:type="dxa"/>
            <w:vMerge w:val="continue"/>
            <w:noWrap w:val="0"/>
            <w:vAlign w:val="center"/>
          </w:tcPr>
          <w:p w14:paraId="031A51CC">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p>
        </w:tc>
        <w:tc>
          <w:tcPr>
            <w:tcW w:w="1785" w:type="dxa"/>
            <w:gridSpan w:val="2"/>
            <w:noWrap w:val="0"/>
            <w:vAlign w:val="center"/>
          </w:tcPr>
          <w:p w14:paraId="589D40F4">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lang w:val="en-US" w:eastAsia="zh-CN"/>
              </w:rPr>
              <w:t>职称</w:t>
            </w:r>
          </w:p>
        </w:tc>
        <w:tc>
          <w:tcPr>
            <w:tcW w:w="2774" w:type="dxa"/>
            <w:gridSpan w:val="9"/>
            <w:noWrap w:val="0"/>
            <w:vAlign w:val="center"/>
          </w:tcPr>
          <w:p w14:paraId="18B588BE">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rPr>
            </w:pPr>
          </w:p>
        </w:tc>
        <w:tc>
          <w:tcPr>
            <w:tcW w:w="1184" w:type="dxa"/>
            <w:gridSpan w:val="4"/>
            <w:noWrap w:val="0"/>
            <w:vAlign w:val="center"/>
          </w:tcPr>
          <w:p w14:paraId="680247A9">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lang w:eastAsia="zh-CN"/>
              </w:rPr>
              <w:t>最高</w:t>
            </w:r>
          </w:p>
          <w:p w14:paraId="53FEDD2A">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lang w:eastAsia="zh-CN"/>
              </w:rPr>
              <w:t>学历</w:t>
            </w:r>
          </w:p>
        </w:tc>
        <w:tc>
          <w:tcPr>
            <w:tcW w:w="1763" w:type="dxa"/>
            <w:gridSpan w:val="6"/>
            <w:noWrap w:val="0"/>
            <w:vAlign w:val="center"/>
          </w:tcPr>
          <w:p w14:paraId="7DEF0C3C">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rPr>
            </w:pPr>
          </w:p>
        </w:tc>
      </w:tr>
      <w:tr w14:paraId="10A6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2008" w:type="dxa"/>
            <w:vMerge w:val="continue"/>
            <w:noWrap w:val="0"/>
            <w:vAlign w:val="center"/>
          </w:tcPr>
          <w:p w14:paraId="6A0F21DA">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p>
        </w:tc>
        <w:tc>
          <w:tcPr>
            <w:tcW w:w="1785" w:type="dxa"/>
            <w:gridSpan w:val="2"/>
            <w:noWrap w:val="0"/>
            <w:vAlign w:val="center"/>
          </w:tcPr>
          <w:p w14:paraId="36F82F20">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eastAsia="zh-CN"/>
              </w:rPr>
              <w:t>学位</w:t>
            </w:r>
          </w:p>
        </w:tc>
        <w:tc>
          <w:tcPr>
            <w:tcW w:w="2774" w:type="dxa"/>
            <w:gridSpan w:val="9"/>
            <w:noWrap w:val="0"/>
            <w:vAlign w:val="center"/>
          </w:tcPr>
          <w:p w14:paraId="3BC2EAD2">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rPr>
            </w:pPr>
          </w:p>
        </w:tc>
        <w:tc>
          <w:tcPr>
            <w:tcW w:w="1184" w:type="dxa"/>
            <w:gridSpan w:val="4"/>
            <w:noWrap w:val="0"/>
            <w:vAlign w:val="center"/>
          </w:tcPr>
          <w:p w14:paraId="48F6F375">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lang w:eastAsia="zh-CN"/>
              </w:rPr>
              <w:t>毕业</w:t>
            </w:r>
          </w:p>
          <w:p w14:paraId="70CEBC93">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lang w:eastAsia="zh-CN"/>
              </w:rPr>
              <w:t>院校</w:t>
            </w:r>
          </w:p>
        </w:tc>
        <w:tc>
          <w:tcPr>
            <w:tcW w:w="1763" w:type="dxa"/>
            <w:gridSpan w:val="6"/>
            <w:noWrap w:val="0"/>
            <w:vAlign w:val="center"/>
          </w:tcPr>
          <w:p w14:paraId="7D254F70">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rPr>
            </w:pPr>
          </w:p>
        </w:tc>
      </w:tr>
      <w:tr w14:paraId="68896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2008" w:type="dxa"/>
            <w:vMerge w:val="continue"/>
            <w:noWrap w:val="0"/>
            <w:vAlign w:val="center"/>
          </w:tcPr>
          <w:p w14:paraId="0F9651E6">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p>
        </w:tc>
        <w:tc>
          <w:tcPr>
            <w:tcW w:w="1785" w:type="dxa"/>
            <w:gridSpan w:val="2"/>
            <w:noWrap w:val="0"/>
            <w:vAlign w:val="center"/>
          </w:tcPr>
          <w:p w14:paraId="63C86487">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联系电话</w:t>
            </w:r>
          </w:p>
        </w:tc>
        <w:tc>
          <w:tcPr>
            <w:tcW w:w="2774" w:type="dxa"/>
            <w:gridSpan w:val="9"/>
            <w:noWrap w:val="0"/>
            <w:vAlign w:val="center"/>
          </w:tcPr>
          <w:p w14:paraId="3D4EFDD6">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p>
        </w:tc>
        <w:tc>
          <w:tcPr>
            <w:tcW w:w="1184" w:type="dxa"/>
            <w:gridSpan w:val="4"/>
            <w:noWrap w:val="0"/>
            <w:vAlign w:val="center"/>
          </w:tcPr>
          <w:p w14:paraId="123D727A">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电子</w:t>
            </w:r>
          </w:p>
          <w:p w14:paraId="5186839F">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邮箱</w:t>
            </w:r>
          </w:p>
        </w:tc>
        <w:tc>
          <w:tcPr>
            <w:tcW w:w="1763" w:type="dxa"/>
            <w:gridSpan w:val="6"/>
            <w:noWrap w:val="0"/>
            <w:vAlign w:val="center"/>
          </w:tcPr>
          <w:p w14:paraId="466FB6F5">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p>
        </w:tc>
      </w:tr>
      <w:tr w14:paraId="2D4D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08" w:type="dxa"/>
            <w:vMerge w:val="continue"/>
            <w:noWrap w:val="0"/>
            <w:vAlign w:val="center"/>
          </w:tcPr>
          <w:p w14:paraId="14F088E2">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p>
        </w:tc>
        <w:tc>
          <w:tcPr>
            <w:tcW w:w="1785" w:type="dxa"/>
            <w:gridSpan w:val="2"/>
            <w:noWrap w:val="0"/>
            <w:vAlign w:val="center"/>
          </w:tcPr>
          <w:p w14:paraId="77AB7CB3">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现从事专业</w:t>
            </w:r>
          </w:p>
        </w:tc>
        <w:tc>
          <w:tcPr>
            <w:tcW w:w="2774" w:type="dxa"/>
            <w:gridSpan w:val="9"/>
            <w:noWrap w:val="0"/>
            <w:vAlign w:val="center"/>
          </w:tcPr>
          <w:p w14:paraId="6CB0195D">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p>
        </w:tc>
        <w:tc>
          <w:tcPr>
            <w:tcW w:w="2947" w:type="dxa"/>
            <w:gridSpan w:val="10"/>
            <w:noWrap w:val="0"/>
            <w:vAlign w:val="center"/>
          </w:tcPr>
          <w:p w14:paraId="5C2D4605">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eastAsia="zh-CN"/>
              </w:rPr>
              <w:t>从事成果转化相关工作年限：</w:t>
            </w:r>
            <w:r>
              <w:rPr>
                <w:rFonts w:hint="default" w:ascii="Times New Roman" w:hAnsi="Times New Roman" w:eastAsia="仿宋_GB2312" w:cs="Times New Roman"/>
                <w:bCs/>
                <w:sz w:val="28"/>
                <w:szCs w:val="28"/>
                <w:lang w:val="en-US" w:eastAsia="zh-CN"/>
              </w:rPr>
              <w:t xml:space="preserve">   年</w:t>
            </w:r>
          </w:p>
        </w:tc>
      </w:tr>
      <w:tr w14:paraId="0366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08" w:type="dxa"/>
            <w:noWrap w:val="0"/>
            <w:vAlign w:val="center"/>
          </w:tcPr>
          <w:p w14:paraId="6ACCFEF1">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lang w:val="en-US" w:eastAsia="zh-CN"/>
              </w:rPr>
              <w:t>概念验证中心联系人</w:t>
            </w:r>
          </w:p>
        </w:tc>
        <w:tc>
          <w:tcPr>
            <w:tcW w:w="1785" w:type="dxa"/>
            <w:gridSpan w:val="2"/>
            <w:noWrap w:val="0"/>
            <w:vAlign w:val="center"/>
          </w:tcPr>
          <w:p w14:paraId="74308BB5">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lang w:eastAsia="zh-CN"/>
              </w:rPr>
              <w:t>姓名</w:t>
            </w:r>
          </w:p>
        </w:tc>
        <w:tc>
          <w:tcPr>
            <w:tcW w:w="2774" w:type="dxa"/>
            <w:gridSpan w:val="9"/>
            <w:noWrap w:val="0"/>
            <w:vAlign w:val="center"/>
          </w:tcPr>
          <w:p w14:paraId="79AD04C0">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rPr>
            </w:pPr>
          </w:p>
        </w:tc>
        <w:tc>
          <w:tcPr>
            <w:tcW w:w="1224" w:type="dxa"/>
            <w:gridSpan w:val="5"/>
            <w:noWrap w:val="0"/>
            <w:vAlign w:val="center"/>
          </w:tcPr>
          <w:p w14:paraId="2A65A16B">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lang w:eastAsia="zh-CN"/>
              </w:rPr>
              <w:t>职务</w:t>
            </w:r>
          </w:p>
        </w:tc>
        <w:tc>
          <w:tcPr>
            <w:tcW w:w="1723" w:type="dxa"/>
            <w:gridSpan w:val="5"/>
            <w:noWrap w:val="0"/>
            <w:vAlign w:val="center"/>
          </w:tcPr>
          <w:p w14:paraId="2F94C6CD">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highlight w:val="none"/>
                <w:lang w:eastAsia="zh-CN"/>
              </w:rPr>
            </w:pPr>
          </w:p>
        </w:tc>
      </w:tr>
      <w:tr w14:paraId="78E5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08" w:type="dxa"/>
            <w:noWrap w:val="0"/>
            <w:vAlign w:val="center"/>
          </w:tcPr>
          <w:p w14:paraId="1FC7AB2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val="en-US" w:eastAsia="zh-CN"/>
              </w:rPr>
            </w:pPr>
          </w:p>
        </w:tc>
        <w:tc>
          <w:tcPr>
            <w:tcW w:w="1785" w:type="dxa"/>
            <w:gridSpan w:val="2"/>
            <w:noWrap w:val="0"/>
            <w:vAlign w:val="center"/>
          </w:tcPr>
          <w:p w14:paraId="4A9515C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both"/>
              <w:textAlignment w:val="auto"/>
              <w:outlineLvl w:val="9"/>
              <w:rPr>
                <w:rFonts w:hint="default" w:ascii="Times New Roman" w:hAnsi="Times New Roman" w:eastAsia="仿宋_GB2312" w:cs="Times New Roman"/>
                <w:bCs/>
                <w:kern w:val="2"/>
                <w:sz w:val="28"/>
                <w:szCs w:val="28"/>
                <w:highlight w:val="none"/>
                <w:lang w:val="en-US" w:eastAsia="zh-CN" w:bidi="ar-SA"/>
              </w:rPr>
            </w:pPr>
            <w:r>
              <w:rPr>
                <w:rFonts w:hint="default" w:ascii="Times New Roman" w:hAnsi="Times New Roman" w:eastAsia="仿宋_GB2312" w:cs="Times New Roman"/>
                <w:bCs/>
                <w:sz w:val="28"/>
                <w:szCs w:val="28"/>
                <w:highlight w:val="none"/>
                <w:lang w:eastAsia="zh-CN"/>
              </w:rPr>
              <w:t>联系电话</w:t>
            </w:r>
          </w:p>
        </w:tc>
        <w:tc>
          <w:tcPr>
            <w:tcW w:w="2774" w:type="dxa"/>
            <w:gridSpan w:val="9"/>
            <w:noWrap w:val="0"/>
            <w:vAlign w:val="center"/>
          </w:tcPr>
          <w:p w14:paraId="6320BD2B">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kern w:val="2"/>
                <w:sz w:val="28"/>
                <w:szCs w:val="28"/>
                <w:highlight w:val="none"/>
                <w:lang w:val="en-US" w:eastAsia="zh-CN" w:bidi="ar-SA"/>
              </w:rPr>
            </w:pPr>
          </w:p>
        </w:tc>
        <w:tc>
          <w:tcPr>
            <w:tcW w:w="1224" w:type="dxa"/>
            <w:gridSpan w:val="5"/>
            <w:noWrap w:val="0"/>
            <w:vAlign w:val="center"/>
          </w:tcPr>
          <w:p w14:paraId="3E3E531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lang w:eastAsia="zh-CN"/>
              </w:rPr>
              <w:t>电子</w:t>
            </w:r>
          </w:p>
          <w:p w14:paraId="6615855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kern w:val="2"/>
                <w:sz w:val="28"/>
                <w:szCs w:val="28"/>
                <w:highlight w:val="none"/>
                <w:lang w:val="en-US" w:eastAsia="zh-CN" w:bidi="ar-SA"/>
              </w:rPr>
            </w:pPr>
            <w:r>
              <w:rPr>
                <w:rFonts w:hint="default" w:ascii="Times New Roman" w:hAnsi="Times New Roman" w:eastAsia="仿宋_GB2312" w:cs="Times New Roman"/>
                <w:bCs/>
                <w:sz w:val="28"/>
                <w:szCs w:val="28"/>
                <w:highlight w:val="none"/>
                <w:lang w:eastAsia="zh-CN"/>
              </w:rPr>
              <w:t>邮箱</w:t>
            </w:r>
          </w:p>
        </w:tc>
        <w:tc>
          <w:tcPr>
            <w:tcW w:w="1723" w:type="dxa"/>
            <w:gridSpan w:val="5"/>
            <w:noWrap w:val="0"/>
            <w:vAlign w:val="center"/>
          </w:tcPr>
          <w:p w14:paraId="2CC333F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highlight w:val="none"/>
                <w:lang w:eastAsia="zh-CN"/>
              </w:rPr>
            </w:pPr>
          </w:p>
        </w:tc>
      </w:tr>
      <w:tr w14:paraId="0DA9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0" w:hRule="atLeast"/>
          <w:jc w:val="center"/>
        </w:trPr>
        <w:tc>
          <w:tcPr>
            <w:tcW w:w="2008" w:type="dxa"/>
            <w:noWrap w:val="0"/>
            <w:vAlign w:val="center"/>
          </w:tcPr>
          <w:p w14:paraId="74B4544F">
            <w:pPr>
              <w:keepNext w:val="0"/>
              <w:keepLines w:val="0"/>
              <w:pageBreakBefore w:val="0"/>
              <w:widowControl w:val="0"/>
              <w:kinsoku/>
              <w:wordWrap/>
              <w:overflowPunct/>
              <w:topLinePunct w:val="0"/>
              <w:autoSpaceDE w:val="0"/>
              <w:autoSpaceDN w:val="0"/>
              <w:bidi w:val="0"/>
              <w:adjustRightInd w:val="0"/>
              <w:spacing w:line="300" w:lineRule="exact"/>
              <w:ind w:left="0" w:leftChars="0" w:firstLine="0" w:firstLineChars="0"/>
              <w:jc w:val="center"/>
              <w:textAlignment w:val="auto"/>
              <w:outlineLvl w:val="9"/>
              <w:rPr>
                <w:rFonts w:hint="default" w:ascii="Times New Roman" w:hAnsi="Times New Roman" w:eastAsia="仿宋_GB2312" w:cs="Times New Roman"/>
                <w:bCs/>
                <w:color w:val="000000"/>
                <w:sz w:val="28"/>
                <w:szCs w:val="28"/>
                <w:lang w:val="en-US" w:eastAsia="zh-CN" w:bidi="ar-SA"/>
              </w:rPr>
            </w:pPr>
            <w:r>
              <w:rPr>
                <w:rFonts w:hint="default" w:ascii="Times New Roman" w:hAnsi="Times New Roman" w:eastAsia="仿宋_GB2312" w:cs="Times New Roman"/>
                <w:bCs/>
                <w:color w:val="000000"/>
                <w:kern w:val="2"/>
                <w:sz w:val="28"/>
                <w:szCs w:val="28"/>
                <w:lang w:val="en-US" w:eastAsia="zh-CN" w:bidi="ar-SA"/>
              </w:rPr>
              <w:t>所属产业</w:t>
            </w:r>
          </w:p>
        </w:tc>
        <w:tc>
          <w:tcPr>
            <w:tcW w:w="7506" w:type="dxa"/>
            <w:gridSpan w:val="21"/>
            <w:noWrap w:val="0"/>
            <w:vAlign w:val="center"/>
          </w:tcPr>
          <w:p w14:paraId="10227E8B">
            <w:pPr>
              <w:keepNext w:val="0"/>
              <w:keepLines w:val="0"/>
              <w:pageBreakBefore w:val="0"/>
              <w:widowControl w:val="0"/>
              <w:kinsoku/>
              <w:wordWrap/>
              <w:overflowPunct/>
              <w:topLinePunct w:val="0"/>
              <w:autoSpaceDE w:val="0"/>
              <w:autoSpaceDN w:val="0"/>
              <w:bidi w:val="0"/>
              <w:adjustRightInd w:val="0"/>
              <w:snapToGrid/>
              <w:spacing w:line="300" w:lineRule="exact"/>
              <w:ind w:left="0" w:leftChars="0" w:firstLine="0" w:firstLineChars="0"/>
              <w:jc w:val="both"/>
              <w:textAlignment w:val="auto"/>
              <w:outlineLvl w:val="9"/>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在我省“1269”产业链和产业集群或未来产业领域。可结合概念验证中心的专业领域多选：</w:t>
            </w:r>
          </w:p>
          <w:p w14:paraId="6A1EF29A">
            <w:pPr>
              <w:keepNext w:val="0"/>
              <w:keepLines w:val="0"/>
              <w:pageBreakBefore w:val="0"/>
              <w:widowControl w:val="0"/>
              <w:kinsoku/>
              <w:wordWrap/>
              <w:overflowPunct/>
              <w:topLinePunct w:val="0"/>
              <w:autoSpaceDE w:val="0"/>
              <w:autoSpaceDN w:val="0"/>
              <w:bidi w:val="0"/>
              <w:adjustRightInd w:val="0"/>
              <w:snapToGrid/>
              <w:spacing w:line="300" w:lineRule="exact"/>
              <w:ind w:left="0" w:leftChars="0" w:firstLine="0" w:firstLineChars="0"/>
              <w:jc w:val="both"/>
              <w:textAlignment w:val="auto"/>
              <w:outlineLvl w:val="9"/>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b/>
                <w:bCs/>
                <w:color w:val="auto"/>
                <w:kern w:val="2"/>
                <w:sz w:val="28"/>
                <w:szCs w:val="28"/>
                <w:lang w:val="en-US" w:eastAsia="zh-CN" w:bidi="ar-SA"/>
              </w:rPr>
              <w:t>12条产业链</w:t>
            </w:r>
            <w:r>
              <w:rPr>
                <w:rFonts w:hint="default" w:ascii="Times New Roman" w:hAnsi="Times New Roman" w:eastAsia="仿宋_GB2312" w:cs="Times New Roman"/>
                <w:color w:val="auto"/>
                <w:kern w:val="2"/>
                <w:sz w:val="28"/>
                <w:szCs w:val="28"/>
                <w:lang w:val="en-US" w:eastAsia="zh-CN" w:bidi="ar-SA"/>
              </w:rPr>
              <w:t xml:space="preserve">  □电子信息□有色金属□装备制造□新能源□石化化工□建材□钢铁□航空□食品□纺织服装□医药□现代家具</w:t>
            </w:r>
          </w:p>
          <w:p w14:paraId="05F513D1">
            <w:pPr>
              <w:keepNext w:val="0"/>
              <w:keepLines w:val="0"/>
              <w:pageBreakBefore w:val="0"/>
              <w:widowControl w:val="0"/>
              <w:kinsoku/>
              <w:wordWrap/>
              <w:overflowPunct/>
              <w:topLinePunct w:val="0"/>
              <w:autoSpaceDE w:val="0"/>
              <w:autoSpaceDN w:val="0"/>
              <w:bidi w:val="0"/>
              <w:adjustRightInd w:val="0"/>
              <w:snapToGrid/>
              <w:spacing w:line="300" w:lineRule="exact"/>
              <w:ind w:left="0" w:leftChars="0" w:firstLine="0" w:firstLineChars="0"/>
              <w:jc w:val="both"/>
              <w:textAlignment w:val="auto"/>
              <w:outlineLvl w:val="9"/>
              <w:rPr>
                <w:rFonts w:hint="default" w:ascii="Times New Roman" w:hAnsi="Times New Roman" w:eastAsia="仿宋_GB2312" w:cs="Times New Roman"/>
                <w:color w:val="auto"/>
                <w:kern w:val="2"/>
                <w:sz w:val="28"/>
                <w:szCs w:val="28"/>
                <w:lang w:val="en-US" w:eastAsia="zh-CN" w:bidi="ar-SA"/>
              </w:rPr>
            </w:pPr>
          </w:p>
          <w:p w14:paraId="31A354D8">
            <w:pPr>
              <w:keepNext w:val="0"/>
              <w:keepLines w:val="0"/>
              <w:pageBreakBefore w:val="0"/>
              <w:widowControl w:val="0"/>
              <w:kinsoku/>
              <w:wordWrap/>
              <w:overflowPunct/>
              <w:topLinePunct w:val="0"/>
              <w:autoSpaceDE w:val="0"/>
              <w:autoSpaceDN w:val="0"/>
              <w:bidi w:val="0"/>
              <w:adjustRightInd w:val="0"/>
              <w:snapToGrid/>
              <w:spacing w:line="300" w:lineRule="exact"/>
              <w:ind w:left="0" w:leftChars="0" w:firstLine="0" w:firstLineChars="0"/>
              <w:jc w:val="both"/>
              <w:textAlignment w:val="auto"/>
              <w:outlineLvl w:val="9"/>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b/>
                <w:bCs/>
                <w:color w:val="auto"/>
                <w:kern w:val="2"/>
                <w:sz w:val="28"/>
                <w:szCs w:val="28"/>
                <w:lang w:val="en-US" w:eastAsia="zh-CN" w:bidi="ar-SA"/>
              </w:rPr>
              <w:t>产业集群</w:t>
            </w:r>
            <w:r>
              <w:rPr>
                <w:rFonts w:hint="default" w:ascii="Times New Roman" w:hAnsi="Times New Roman" w:eastAsia="仿宋_GB2312" w:cs="Times New Roman"/>
                <w:color w:val="auto"/>
                <w:kern w:val="2"/>
                <w:sz w:val="28"/>
                <w:szCs w:val="28"/>
                <w:lang w:val="en-US" w:eastAsia="zh-CN" w:bidi="ar-SA"/>
              </w:rPr>
              <w:t xml:space="preserve">  □电子信息□铜基新材料□锂电和光伏新能源□钨和稀土金属新材料□航空、炼化一体化□化工新材料</w:t>
            </w:r>
          </w:p>
          <w:p w14:paraId="5D6805F5">
            <w:pPr>
              <w:keepNext w:val="0"/>
              <w:keepLines w:val="0"/>
              <w:pageBreakBefore w:val="0"/>
              <w:widowControl w:val="0"/>
              <w:kinsoku/>
              <w:wordWrap/>
              <w:overflowPunct/>
              <w:topLinePunct w:val="0"/>
              <w:autoSpaceDE w:val="0"/>
              <w:autoSpaceDN w:val="0"/>
              <w:bidi w:val="0"/>
              <w:adjustRightInd w:val="0"/>
              <w:snapToGrid/>
              <w:spacing w:line="300" w:lineRule="exact"/>
              <w:ind w:left="0" w:leftChars="0" w:firstLine="0" w:firstLineChars="0"/>
              <w:jc w:val="both"/>
              <w:textAlignment w:val="auto"/>
              <w:outlineLvl w:val="9"/>
              <w:rPr>
                <w:rFonts w:hint="default" w:ascii="Times New Roman" w:hAnsi="Times New Roman" w:eastAsia="仿宋_GB2312" w:cs="Times New Roman"/>
                <w:color w:val="auto"/>
                <w:kern w:val="2"/>
                <w:sz w:val="28"/>
                <w:szCs w:val="28"/>
                <w:lang w:val="en-US" w:eastAsia="zh-CN" w:bidi="ar-SA"/>
              </w:rPr>
            </w:pPr>
          </w:p>
          <w:p w14:paraId="4394D2C6">
            <w:pPr>
              <w:keepNext w:val="0"/>
              <w:keepLines w:val="0"/>
              <w:pageBreakBefore w:val="0"/>
              <w:widowControl w:val="0"/>
              <w:kinsoku/>
              <w:wordWrap/>
              <w:overflowPunct/>
              <w:topLinePunct w:val="0"/>
              <w:autoSpaceDE w:val="0"/>
              <w:autoSpaceDN w:val="0"/>
              <w:bidi w:val="0"/>
              <w:adjustRightInd w:val="0"/>
              <w:snapToGrid/>
              <w:spacing w:line="300" w:lineRule="exact"/>
              <w:ind w:left="0" w:leftChars="0" w:firstLine="0" w:firstLineChars="0"/>
              <w:jc w:val="both"/>
              <w:textAlignment w:val="auto"/>
              <w:outlineLvl w:val="9"/>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b/>
                <w:bCs/>
                <w:color w:val="auto"/>
                <w:kern w:val="2"/>
                <w:sz w:val="28"/>
                <w:szCs w:val="28"/>
                <w:lang w:val="en-US" w:eastAsia="zh-CN" w:bidi="ar-SA"/>
              </w:rPr>
              <w:t>未来产业</w:t>
            </w:r>
            <w:r>
              <w:rPr>
                <w:rFonts w:hint="default" w:ascii="Times New Roman" w:hAnsi="Times New Roman" w:eastAsia="仿宋_GB2312" w:cs="Times New Roman"/>
                <w:color w:val="auto"/>
                <w:kern w:val="2"/>
                <w:sz w:val="28"/>
                <w:szCs w:val="28"/>
                <w:lang w:val="en-US" w:eastAsia="zh-CN" w:bidi="ar-SA"/>
              </w:rPr>
              <w:t xml:space="preserve"> □未来材料 □未来能源  □未来生物  □未来健康  □未来显示  □未来航空</w:t>
            </w:r>
          </w:p>
          <w:p w14:paraId="340EB0F7">
            <w:pPr>
              <w:keepNext w:val="0"/>
              <w:keepLines w:val="0"/>
              <w:pageBreakBefore w:val="0"/>
              <w:widowControl w:val="0"/>
              <w:kinsoku/>
              <w:wordWrap/>
              <w:overflowPunct/>
              <w:topLinePunct w:val="0"/>
              <w:autoSpaceDE w:val="0"/>
              <w:autoSpaceDN w:val="0"/>
              <w:bidi w:val="0"/>
              <w:adjustRightInd w:val="0"/>
              <w:snapToGrid/>
              <w:spacing w:line="300" w:lineRule="exact"/>
              <w:ind w:left="0" w:leftChars="0" w:firstLine="0" w:firstLineChars="0"/>
              <w:jc w:val="both"/>
              <w:textAlignment w:val="auto"/>
              <w:outlineLvl w:val="9"/>
              <w:rPr>
                <w:rFonts w:hint="default" w:ascii="Times New Roman" w:hAnsi="Times New Roman" w:eastAsia="仿宋_GB2312" w:cs="Times New Roman"/>
                <w:color w:val="auto"/>
                <w:kern w:val="2"/>
                <w:sz w:val="28"/>
                <w:szCs w:val="28"/>
                <w:u w:val="none"/>
                <w:lang w:val="en-US" w:eastAsia="zh-CN" w:bidi="ar-SA"/>
              </w:rPr>
            </w:pPr>
            <w:r>
              <w:rPr>
                <w:rFonts w:hint="default" w:ascii="Times New Roman" w:hAnsi="Times New Roman" w:eastAsia="仿宋_GB2312" w:cs="Times New Roman"/>
                <w:color w:val="auto"/>
                <w:kern w:val="2"/>
                <w:sz w:val="28"/>
                <w:szCs w:val="28"/>
                <w:lang w:val="en-US" w:eastAsia="zh-CN" w:bidi="ar-SA"/>
              </w:rPr>
              <w:t xml:space="preserve"> □其他</w:t>
            </w:r>
            <w:r>
              <w:rPr>
                <w:rFonts w:hint="default" w:ascii="Times New Roman" w:hAnsi="Times New Roman" w:eastAsia="仿宋_GB2312" w:cs="Times New Roman"/>
                <w:color w:val="auto"/>
                <w:kern w:val="2"/>
                <w:sz w:val="28"/>
                <w:szCs w:val="28"/>
                <w:u w:val="single"/>
                <w:lang w:val="en-US" w:eastAsia="zh-CN" w:bidi="ar-SA"/>
              </w:rPr>
              <w:t xml:space="preserve">        </w:t>
            </w:r>
          </w:p>
        </w:tc>
      </w:tr>
      <w:tr w14:paraId="0B02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720" w:hRule="atLeast"/>
          <w:jc w:val="center"/>
        </w:trPr>
        <w:tc>
          <w:tcPr>
            <w:tcW w:w="2008" w:type="dxa"/>
            <w:tcBorders>
              <w:right w:val="outset" w:color="auto" w:sz="6" w:space="0"/>
            </w:tcBorders>
            <w:noWrap w:val="0"/>
            <w:vAlign w:val="center"/>
          </w:tcPr>
          <w:p w14:paraId="0B84734B">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color w:val="auto"/>
                <w:kern w:val="2"/>
                <w:sz w:val="28"/>
                <w:szCs w:val="28"/>
                <w:lang w:val="en-US" w:eastAsia="zh-CN" w:bidi="ar-SA"/>
              </w:rPr>
            </w:pPr>
            <w:r>
              <w:rPr>
                <w:rFonts w:hint="default" w:ascii="Times New Roman" w:hAnsi="Times New Roman" w:eastAsia="仿宋_GB2312" w:cs="Times New Roman"/>
                <w:bCs/>
                <w:color w:val="auto"/>
                <w:kern w:val="2"/>
                <w:sz w:val="28"/>
                <w:szCs w:val="28"/>
                <w:lang w:val="en-US" w:eastAsia="zh-CN" w:bidi="ar-SA"/>
              </w:rPr>
              <w:t>国民经济行业分类</w:t>
            </w:r>
          </w:p>
        </w:tc>
        <w:tc>
          <w:tcPr>
            <w:tcW w:w="7391" w:type="dxa"/>
            <w:gridSpan w:val="20"/>
            <w:tcBorders>
              <w:left w:val="outset" w:color="auto" w:sz="6" w:space="0"/>
            </w:tcBorders>
            <w:noWrap w:val="0"/>
            <w:vAlign w:val="center"/>
          </w:tcPr>
          <w:p w14:paraId="5D620BCF">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kern w:val="2"/>
                <w:sz w:val="28"/>
                <w:szCs w:val="28"/>
                <w:lang w:val="en-US" w:eastAsia="zh-CN" w:bidi="ar-SA"/>
              </w:rPr>
              <w:t>专业类最多选择2个二级国民经济行业分类，综合类最多可以选择5个二级国民经济行业分类）</w:t>
            </w:r>
          </w:p>
        </w:tc>
      </w:tr>
      <w:tr w14:paraId="42D8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720" w:hRule="atLeast"/>
          <w:jc w:val="center"/>
        </w:trPr>
        <w:tc>
          <w:tcPr>
            <w:tcW w:w="2008" w:type="dxa"/>
            <w:tcBorders>
              <w:right w:val="outset" w:color="auto" w:sz="6" w:space="0"/>
            </w:tcBorders>
            <w:noWrap w:val="0"/>
            <w:vAlign w:val="center"/>
          </w:tcPr>
          <w:p w14:paraId="16BE9FBD">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color w:val="000000"/>
                <w:kern w:val="2"/>
                <w:sz w:val="28"/>
                <w:szCs w:val="28"/>
                <w:lang w:val="en-US" w:eastAsia="zh-CN" w:bidi="ar-SA"/>
              </w:rPr>
            </w:pPr>
            <w:r>
              <w:rPr>
                <w:rFonts w:hint="default" w:ascii="Times New Roman" w:hAnsi="Times New Roman" w:eastAsia="仿宋_GB2312" w:cs="Times New Roman"/>
                <w:bCs/>
                <w:color w:val="000000"/>
                <w:kern w:val="2"/>
                <w:sz w:val="28"/>
                <w:szCs w:val="28"/>
                <w:lang w:val="en-US" w:eastAsia="zh-CN" w:bidi="ar-SA"/>
              </w:rPr>
              <w:t>国民经济行业分类代码</w:t>
            </w:r>
          </w:p>
        </w:tc>
        <w:tc>
          <w:tcPr>
            <w:tcW w:w="7391" w:type="dxa"/>
            <w:gridSpan w:val="20"/>
            <w:tcBorders>
              <w:left w:val="outset" w:color="auto" w:sz="6" w:space="0"/>
            </w:tcBorders>
            <w:noWrap w:val="0"/>
            <w:vAlign w:val="center"/>
          </w:tcPr>
          <w:p w14:paraId="2F65FF32">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val="en-US" w:eastAsia="zh-CN"/>
              </w:rPr>
            </w:pPr>
          </w:p>
        </w:tc>
      </w:tr>
      <w:tr w14:paraId="0502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720" w:hRule="atLeast"/>
          <w:jc w:val="center"/>
        </w:trPr>
        <w:tc>
          <w:tcPr>
            <w:tcW w:w="2008" w:type="dxa"/>
            <w:tcBorders>
              <w:right w:val="outset" w:color="auto" w:sz="6" w:space="0"/>
            </w:tcBorders>
            <w:noWrap w:val="0"/>
            <w:vAlign w:val="center"/>
          </w:tcPr>
          <w:p w14:paraId="399CF3EC">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color w:val="000000"/>
                <w:kern w:val="2"/>
                <w:sz w:val="28"/>
                <w:szCs w:val="28"/>
                <w:lang w:val="en-US" w:eastAsia="zh-CN" w:bidi="ar-SA"/>
              </w:rPr>
            </w:pPr>
            <w:r>
              <w:rPr>
                <w:rFonts w:hint="default" w:ascii="Times New Roman" w:hAnsi="Times New Roman" w:eastAsia="仿宋_GB2312" w:cs="Times New Roman"/>
                <w:bCs/>
                <w:color w:val="000000"/>
                <w:kern w:val="2"/>
                <w:sz w:val="28"/>
                <w:szCs w:val="28"/>
                <w:lang w:val="en-US" w:eastAsia="zh-CN" w:bidi="ar-SA"/>
              </w:rPr>
              <w:t>场地面积</w:t>
            </w:r>
          </w:p>
          <w:p w14:paraId="45BBFEFE">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color w:val="000000"/>
                <w:kern w:val="2"/>
                <w:sz w:val="28"/>
                <w:szCs w:val="28"/>
                <w:lang w:val="en-US" w:eastAsia="zh-CN" w:bidi="ar-SA"/>
              </w:rPr>
            </w:pPr>
            <w:r>
              <w:rPr>
                <w:rFonts w:hint="default" w:ascii="Times New Roman" w:hAnsi="Times New Roman" w:eastAsia="仿宋_GB2312" w:cs="Times New Roman"/>
                <w:bCs/>
                <w:color w:val="000000"/>
                <w:kern w:val="2"/>
                <w:sz w:val="28"/>
                <w:szCs w:val="28"/>
                <w:lang w:val="en-US" w:eastAsia="zh-CN" w:bidi="ar-SA"/>
              </w:rPr>
              <w:t>（平方米）</w:t>
            </w:r>
          </w:p>
        </w:tc>
        <w:tc>
          <w:tcPr>
            <w:tcW w:w="1785" w:type="dxa"/>
            <w:gridSpan w:val="2"/>
            <w:tcBorders>
              <w:left w:val="outset" w:color="auto" w:sz="6" w:space="0"/>
            </w:tcBorders>
            <w:noWrap w:val="0"/>
            <w:vAlign w:val="center"/>
          </w:tcPr>
          <w:p w14:paraId="7C5D09A7">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总面积</w:t>
            </w:r>
          </w:p>
        </w:tc>
        <w:tc>
          <w:tcPr>
            <w:tcW w:w="1052" w:type="dxa"/>
            <w:gridSpan w:val="2"/>
            <w:tcBorders>
              <w:left w:val="outset" w:color="auto" w:sz="6" w:space="0"/>
            </w:tcBorders>
            <w:noWrap w:val="0"/>
            <w:vAlign w:val="center"/>
          </w:tcPr>
          <w:p w14:paraId="0B2F54B2">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val="en-US" w:eastAsia="zh-CN"/>
              </w:rPr>
            </w:pPr>
          </w:p>
        </w:tc>
        <w:tc>
          <w:tcPr>
            <w:tcW w:w="1132" w:type="dxa"/>
            <w:gridSpan w:val="4"/>
            <w:tcBorders>
              <w:left w:val="outset" w:color="auto" w:sz="6" w:space="0"/>
            </w:tcBorders>
            <w:noWrap w:val="0"/>
            <w:vAlign w:val="center"/>
          </w:tcPr>
          <w:p w14:paraId="39C2C671">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自有</w:t>
            </w:r>
          </w:p>
          <w:p w14:paraId="281F2FFD">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面积</w:t>
            </w:r>
          </w:p>
        </w:tc>
        <w:tc>
          <w:tcPr>
            <w:tcW w:w="1050" w:type="dxa"/>
            <w:gridSpan w:val="5"/>
            <w:tcBorders>
              <w:left w:val="outset" w:color="auto" w:sz="6" w:space="0"/>
            </w:tcBorders>
            <w:noWrap w:val="0"/>
            <w:vAlign w:val="center"/>
          </w:tcPr>
          <w:p w14:paraId="027FE77D">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p>
        </w:tc>
        <w:tc>
          <w:tcPr>
            <w:tcW w:w="1500" w:type="dxa"/>
            <w:gridSpan w:val="6"/>
            <w:tcBorders>
              <w:left w:val="outset" w:color="auto" w:sz="6" w:space="0"/>
            </w:tcBorders>
            <w:noWrap w:val="0"/>
            <w:vAlign w:val="center"/>
          </w:tcPr>
          <w:p w14:paraId="09ECD851">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共建共享面积</w:t>
            </w:r>
          </w:p>
        </w:tc>
        <w:tc>
          <w:tcPr>
            <w:tcW w:w="872" w:type="dxa"/>
            <w:tcBorders>
              <w:left w:val="outset" w:color="auto" w:sz="6" w:space="0"/>
            </w:tcBorders>
            <w:noWrap w:val="0"/>
            <w:vAlign w:val="center"/>
          </w:tcPr>
          <w:p w14:paraId="5228F34B">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val="en-US" w:eastAsia="zh-CN"/>
              </w:rPr>
            </w:pPr>
          </w:p>
        </w:tc>
      </w:tr>
      <w:tr w14:paraId="46B8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667" w:hRule="atLeast"/>
          <w:jc w:val="center"/>
        </w:trPr>
        <w:tc>
          <w:tcPr>
            <w:tcW w:w="2008" w:type="dxa"/>
            <w:vMerge w:val="restart"/>
            <w:noWrap w:val="0"/>
            <w:vAlign w:val="center"/>
          </w:tcPr>
          <w:p w14:paraId="7BD304AD">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服务团队</w:t>
            </w:r>
          </w:p>
          <w:p w14:paraId="113AD8AD">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lang w:val="en-US" w:eastAsia="zh-CN"/>
              </w:rPr>
              <w:t>（人数）</w:t>
            </w:r>
          </w:p>
        </w:tc>
        <w:tc>
          <w:tcPr>
            <w:tcW w:w="1785" w:type="dxa"/>
            <w:gridSpan w:val="2"/>
            <w:noWrap w:val="0"/>
            <w:vAlign w:val="center"/>
          </w:tcPr>
          <w:p w14:paraId="6F9C3A3E">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总人数</w:t>
            </w:r>
          </w:p>
        </w:tc>
        <w:tc>
          <w:tcPr>
            <w:tcW w:w="5606" w:type="dxa"/>
            <w:gridSpan w:val="18"/>
            <w:noWrap w:val="0"/>
            <w:vAlign w:val="center"/>
          </w:tcPr>
          <w:p w14:paraId="65F01E1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lang w:val="en-US" w:eastAsia="zh-CN"/>
              </w:rPr>
              <w:t xml:space="preserve"> 人</w:t>
            </w:r>
          </w:p>
        </w:tc>
      </w:tr>
      <w:tr w14:paraId="01FD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720" w:hRule="atLeast"/>
          <w:jc w:val="center"/>
        </w:trPr>
        <w:tc>
          <w:tcPr>
            <w:tcW w:w="2008" w:type="dxa"/>
            <w:vMerge w:val="continue"/>
            <w:noWrap w:val="0"/>
            <w:vAlign w:val="center"/>
          </w:tcPr>
          <w:p w14:paraId="5FE0756C">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p>
        </w:tc>
        <w:tc>
          <w:tcPr>
            <w:tcW w:w="1785" w:type="dxa"/>
            <w:gridSpan w:val="2"/>
            <w:noWrap w:val="0"/>
            <w:vAlign w:val="center"/>
          </w:tcPr>
          <w:p w14:paraId="327A00E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专职人数</w:t>
            </w:r>
          </w:p>
        </w:tc>
        <w:tc>
          <w:tcPr>
            <w:tcW w:w="2468" w:type="dxa"/>
            <w:gridSpan w:val="7"/>
            <w:noWrap w:val="0"/>
            <w:vAlign w:val="center"/>
          </w:tcPr>
          <w:p w14:paraId="7861AFC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lang w:val="en-US" w:eastAsia="zh-CN"/>
              </w:rPr>
              <w:t xml:space="preserve"> 人</w:t>
            </w:r>
          </w:p>
        </w:tc>
        <w:tc>
          <w:tcPr>
            <w:tcW w:w="1077" w:type="dxa"/>
            <w:gridSpan w:val="5"/>
            <w:noWrap w:val="0"/>
            <w:vAlign w:val="center"/>
          </w:tcPr>
          <w:p w14:paraId="0CB41F17">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兼职</w:t>
            </w:r>
          </w:p>
          <w:p w14:paraId="7141166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人数</w:t>
            </w:r>
          </w:p>
        </w:tc>
        <w:tc>
          <w:tcPr>
            <w:tcW w:w="2061" w:type="dxa"/>
            <w:gridSpan w:val="6"/>
            <w:noWrap w:val="0"/>
            <w:vAlign w:val="center"/>
          </w:tcPr>
          <w:p w14:paraId="735BDE66">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280" w:firstLineChars="100"/>
              <w:jc w:val="left"/>
              <w:textAlignment w:val="auto"/>
              <w:outlineLvl w:val="9"/>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lang w:val="en-US" w:eastAsia="zh-CN"/>
              </w:rPr>
              <w:t>人</w:t>
            </w:r>
          </w:p>
        </w:tc>
      </w:tr>
      <w:tr w14:paraId="5A184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932" w:hRule="atLeast"/>
          <w:jc w:val="center"/>
        </w:trPr>
        <w:tc>
          <w:tcPr>
            <w:tcW w:w="2008" w:type="dxa"/>
            <w:vMerge w:val="continue"/>
            <w:noWrap w:val="0"/>
            <w:vAlign w:val="center"/>
          </w:tcPr>
          <w:p w14:paraId="40CFC0C2">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p>
        </w:tc>
        <w:tc>
          <w:tcPr>
            <w:tcW w:w="1785" w:type="dxa"/>
            <w:gridSpan w:val="2"/>
            <w:noWrap w:val="0"/>
            <w:vAlign w:val="center"/>
          </w:tcPr>
          <w:p w14:paraId="2AA37F2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lang w:eastAsia="zh-CN"/>
              </w:rPr>
              <w:t>技术经纪人</w:t>
            </w:r>
          </w:p>
        </w:tc>
        <w:tc>
          <w:tcPr>
            <w:tcW w:w="1749" w:type="dxa"/>
            <w:gridSpan w:val="4"/>
            <w:noWrap w:val="0"/>
            <w:vAlign w:val="center"/>
          </w:tcPr>
          <w:p w14:paraId="0CED7D9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eastAsia="zh-CN"/>
              </w:rPr>
              <w:t>初级：</w:t>
            </w:r>
            <w:r>
              <w:rPr>
                <w:rFonts w:hint="default" w:ascii="Times New Roman" w:hAnsi="Times New Roman" w:eastAsia="仿宋_GB2312" w:cs="Times New Roman"/>
                <w:bCs/>
                <w:sz w:val="28"/>
                <w:szCs w:val="28"/>
                <w:lang w:val="en-US" w:eastAsia="zh-CN"/>
              </w:rPr>
              <w:t xml:space="preserve">  人</w:t>
            </w:r>
          </w:p>
        </w:tc>
        <w:tc>
          <w:tcPr>
            <w:tcW w:w="1796" w:type="dxa"/>
            <w:gridSpan w:val="8"/>
            <w:noWrap w:val="0"/>
            <w:vAlign w:val="center"/>
          </w:tcPr>
          <w:p w14:paraId="29224EA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中级：</w:t>
            </w:r>
            <w:r>
              <w:rPr>
                <w:rFonts w:hint="default" w:ascii="Times New Roman" w:hAnsi="Times New Roman" w:eastAsia="仿宋_GB2312" w:cs="Times New Roman"/>
                <w:bCs/>
                <w:sz w:val="28"/>
                <w:szCs w:val="28"/>
                <w:lang w:val="en-US" w:eastAsia="zh-CN"/>
              </w:rPr>
              <w:t xml:space="preserve">  人</w:t>
            </w:r>
          </w:p>
        </w:tc>
        <w:tc>
          <w:tcPr>
            <w:tcW w:w="2061" w:type="dxa"/>
            <w:gridSpan w:val="6"/>
            <w:noWrap w:val="0"/>
            <w:vAlign w:val="center"/>
          </w:tcPr>
          <w:p w14:paraId="5562E6D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lang w:eastAsia="zh-CN"/>
              </w:rPr>
              <w:t>高级：</w:t>
            </w:r>
            <w:r>
              <w:rPr>
                <w:rFonts w:hint="default" w:ascii="Times New Roman" w:hAnsi="Times New Roman" w:eastAsia="仿宋_GB2312" w:cs="Times New Roman"/>
                <w:bCs/>
                <w:sz w:val="28"/>
                <w:szCs w:val="28"/>
                <w:lang w:val="en-US" w:eastAsia="zh-CN"/>
              </w:rPr>
              <w:t xml:space="preserve">  人</w:t>
            </w:r>
          </w:p>
        </w:tc>
      </w:tr>
      <w:tr w14:paraId="31A50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695" w:hRule="atLeast"/>
          <w:jc w:val="center"/>
        </w:trPr>
        <w:tc>
          <w:tcPr>
            <w:tcW w:w="2008" w:type="dxa"/>
            <w:vMerge w:val="continue"/>
            <w:noWrap w:val="0"/>
            <w:vAlign w:val="center"/>
          </w:tcPr>
          <w:p w14:paraId="0C6571C6">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p>
        </w:tc>
        <w:tc>
          <w:tcPr>
            <w:tcW w:w="1785" w:type="dxa"/>
            <w:gridSpan w:val="2"/>
            <w:vMerge w:val="restart"/>
            <w:noWrap w:val="0"/>
            <w:vAlign w:val="center"/>
          </w:tcPr>
          <w:p w14:paraId="36433C8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顾问专家团</w:t>
            </w:r>
          </w:p>
        </w:tc>
        <w:tc>
          <w:tcPr>
            <w:tcW w:w="1182" w:type="dxa"/>
            <w:gridSpan w:val="3"/>
            <w:noWrap w:val="0"/>
            <w:vAlign w:val="center"/>
          </w:tcPr>
          <w:p w14:paraId="396C018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总数</w:t>
            </w:r>
          </w:p>
        </w:tc>
        <w:tc>
          <w:tcPr>
            <w:tcW w:w="1493" w:type="dxa"/>
            <w:gridSpan w:val="5"/>
            <w:noWrap w:val="0"/>
            <w:vAlign w:val="center"/>
          </w:tcPr>
          <w:p w14:paraId="17D25BF1">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val="en-US" w:eastAsia="zh-CN"/>
              </w:rPr>
              <w:t>学术专家</w:t>
            </w:r>
          </w:p>
        </w:tc>
        <w:tc>
          <w:tcPr>
            <w:tcW w:w="1544" w:type="dxa"/>
            <w:gridSpan w:val="7"/>
            <w:noWrap w:val="0"/>
            <w:vAlign w:val="center"/>
          </w:tcPr>
          <w:p w14:paraId="3A2BD9FF">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lang w:val="en-US" w:eastAsia="zh-CN"/>
              </w:rPr>
              <w:t>产业专家</w:t>
            </w:r>
          </w:p>
        </w:tc>
        <w:tc>
          <w:tcPr>
            <w:tcW w:w="1387" w:type="dxa"/>
            <w:gridSpan w:val="3"/>
            <w:noWrap w:val="0"/>
            <w:vAlign w:val="center"/>
          </w:tcPr>
          <w:p w14:paraId="226376E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投资专家</w:t>
            </w:r>
          </w:p>
        </w:tc>
      </w:tr>
      <w:tr w14:paraId="5B2D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569" w:hRule="atLeast"/>
          <w:jc w:val="center"/>
        </w:trPr>
        <w:tc>
          <w:tcPr>
            <w:tcW w:w="2008" w:type="dxa"/>
            <w:vMerge w:val="continue"/>
            <w:noWrap w:val="0"/>
            <w:vAlign w:val="center"/>
          </w:tcPr>
          <w:p w14:paraId="42B69EC7">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p>
        </w:tc>
        <w:tc>
          <w:tcPr>
            <w:tcW w:w="1785" w:type="dxa"/>
            <w:gridSpan w:val="2"/>
            <w:vMerge w:val="continue"/>
            <w:noWrap w:val="0"/>
            <w:vAlign w:val="center"/>
          </w:tcPr>
          <w:p w14:paraId="6379A4F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eastAsia="zh-CN"/>
              </w:rPr>
            </w:pPr>
          </w:p>
        </w:tc>
        <w:tc>
          <w:tcPr>
            <w:tcW w:w="1182" w:type="dxa"/>
            <w:gridSpan w:val="3"/>
            <w:noWrap w:val="0"/>
            <w:vAlign w:val="center"/>
          </w:tcPr>
          <w:p w14:paraId="6E637BF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rPr>
            </w:pPr>
          </w:p>
        </w:tc>
        <w:tc>
          <w:tcPr>
            <w:tcW w:w="1493" w:type="dxa"/>
            <w:gridSpan w:val="5"/>
            <w:noWrap w:val="0"/>
            <w:vAlign w:val="center"/>
          </w:tcPr>
          <w:p w14:paraId="771F919D">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lang w:eastAsia="zh-CN"/>
              </w:rPr>
            </w:pPr>
          </w:p>
        </w:tc>
        <w:tc>
          <w:tcPr>
            <w:tcW w:w="1544" w:type="dxa"/>
            <w:gridSpan w:val="7"/>
            <w:noWrap w:val="0"/>
            <w:vAlign w:val="center"/>
          </w:tcPr>
          <w:p w14:paraId="5B9D0AA4">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rPr>
            </w:pPr>
          </w:p>
        </w:tc>
        <w:tc>
          <w:tcPr>
            <w:tcW w:w="1387" w:type="dxa"/>
            <w:gridSpan w:val="3"/>
            <w:noWrap w:val="0"/>
            <w:vAlign w:val="center"/>
          </w:tcPr>
          <w:p w14:paraId="00A12E43">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left"/>
              <w:textAlignment w:val="auto"/>
              <w:outlineLvl w:val="9"/>
              <w:rPr>
                <w:rFonts w:hint="default" w:ascii="Times New Roman" w:hAnsi="Times New Roman" w:eastAsia="仿宋_GB2312" w:cs="Times New Roman"/>
                <w:bCs/>
                <w:sz w:val="28"/>
                <w:szCs w:val="28"/>
              </w:rPr>
            </w:pPr>
          </w:p>
        </w:tc>
      </w:tr>
      <w:tr w14:paraId="2BF2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421" w:hRule="atLeast"/>
          <w:jc w:val="center"/>
        </w:trPr>
        <w:tc>
          <w:tcPr>
            <w:tcW w:w="2008" w:type="dxa"/>
            <w:vMerge w:val="restart"/>
            <w:noWrap w:val="0"/>
            <w:vAlign w:val="center"/>
          </w:tcPr>
          <w:p w14:paraId="4B4349B4">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验证经费</w:t>
            </w:r>
          </w:p>
        </w:tc>
        <w:tc>
          <w:tcPr>
            <w:tcW w:w="1785" w:type="dxa"/>
            <w:gridSpan w:val="2"/>
            <w:noWrap w:val="0"/>
            <w:vAlign w:val="center"/>
          </w:tcPr>
          <w:p w14:paraId="57D2B5C0">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kern w:val="2"/>
                <w:sz w:val="28"/>
                <w:szCs w:val="28"/>
                <w:highlight w:val="none"/>
                <w:lang w:val="en-US" w:eastAsia="zh-CN" w:bidi="ar-SA"/>
              </w:rPr>
            </w:pPr>
            <w:r>
              <w:rPr>
                <w:rFonts w:hint="default" w:ascii="Times New Roman" w:hAnsi="Times New Roman" w:eastAsia="仿宋_GB2312" w:cs="Times New Roman"/>
                <w:bCs/>
                <w:sz w:val="28"/>
                <w:szCs w:val="28"/>
                <w:highlight w:val="none"/>
                <w:lang w:val="en-US" w:eastAsia="zh-CN"/>
              </w:rPr>
              <w:t>规模（万元）</w:t>
            </w:r>
          </w:p>
        </w:tc>
        <w:tc>
          <w:tcPr>
            <w:tcW w:w="1182" w:type="dxa"/>
            <w:gridSpan w:val="3"/>
            <w:noWrap w:val="0"/>
            <w:vAlign w:val="center"/>
          </w:tcPr>
          <w:p w14:paraId="2881DAFA">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eastAsia="zh-CN"/>
              </w:rPr>
            </w:pPr>
          </w:p>
        </w:tc>
        <w:tc>
          <w:tcPr>
            <w:tcW w:w="1286" w:type="dxa"/>
            <w:gridSpan w:val="4"/>
            <w:noWrap w:val="0"/>
            <w:vAlign w:val="center"/>
          </w:tcPr>
          <w:p w14:paraId="68F6DAA8">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val="en-US" w:eastAsia="zh-CN"/>
              </w:rPr>
            </w:pPr>
            <w:r>
              <w:rPr>
                <w:rFonts w:hint="default" w:ascii="Times New Roman" w:hAnsi="Times New Roman" w:eastAsia="仿宋_GB2312" w:cs="Times New Roman"/>
                <w:bCs/>
                <w:sz w:val="28"/>
                <w:szCs w:val="28"/>
                <w:highlight w:val="none"/>
                <w:lang w:val="en-US" w:eastAsia="zh-CN"/>
              </w:rPr>
              <w:t>来源</w:t>
            </w:r>
          </w:p>
        </w:tc>
        <w:tc>
          <w:tcPr>
            <w:tcW w:w="3138" w:type="dxa"/>
            <w:gridSpan w:val="11"/>
            <w:noWrap w:val="0"/>
            <w:vAlign w:val="center"/>
          </w:tcPr>
          <w:p w14:paraId="2C256795">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both"/>
              <w:textAlignment w:val="auto"/>
              <w:outlineLvl w:val="9"/>
              <w:rPr>
                <w:rFonts w:hint="default" w:ascii="Times New Roman" w:hAnsi="Times New Roman" w:eastAsia="仿宋_GB2312" w:cs="Times New Roman"/>
                <w:bCs/>
                <w:sz w:val="28"/>
                <w:szCs w:val="28"/>
                <w:highlight w:val="yellow"/>
                <w:lang w:eastAsia="zh-CN"/>
              </w:rPr>
            </w:pPr>
          </w:p>
        </w:tc>
      </w:tr>
      <w:tr w14:paraId="13BF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725" w:hRule="atLeast"/>
          <w:jc w:val="center"/>
        </w:trPr>
        <w:tc>
          <w:tcPr>
            <w:tcW w:w="2008" w:type="dxa"/>
            <w:vMerge w:val="continue"/>
            <w:noWrap w:val="0"/>
            <w:vAlign w:val="center"/>
          </w:tcPr>
          <w:p w14:paraId="4B35A61C">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p>
        </w:tc>
        <w:tc>
          <w:tcPr>
            <w:tcW w:w="1785" w:type="dxa"/>
            <w:gridSpan w:val="2"/>
            <w:noWrap w:val="0"/>
            <w:vAlign w:val="center"/>
          </w:tcPr>
          <w:p w14:paraId="162D6882">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kern w:val="2"/>
                <w:sz w:val="28"/>
                <w:szCs w:val="28"/>
                <w:highlight w:val="none"/>
                <w:lang w:val="en-US" w:eastAsia="zh-CN" w:bidi="ar-SA"/>
              </w:rPr>
            </w:pPr>
            <w:r>
              <w:rPr>
                <w:rFonts w:hint="default" w:ascii="Times New Roman" w:hAnsi="Times New Roman" w:eastAsia="仿宋_GB2312" w:cs="Times New Roman"/>
                <w:bCs/>
                <w:sz w:val="28"/>
                <w:szCs w:val="28"/>
                <w:highlight w:val="none"/>
                <w:lang w:val="en-US" w:eastAsia="zh-CN"/>
              </w:rPr>
              <w:t>已投资项目（项）</w:t>
            </w:r>
          </w:p>
        </w:tc>
        <w:tc>
          <w:tcPr>
            <w:tcW w:w="1182" w:type="dxa"/>
            <w:gridSpan w:val="3"/>
            <w:noWrap w:val="0"/>
            <w:vAlign w:val="center"/>
          </w:tcPr>
          <w:p w14:paraId="16F8DD29">
            <w:pPr>
              <w:keepNext w:val="0"/>
              <w:keepLines w:val="0"/>
              <w:pageBreakBefore w:val="0"/>
              <w:widowControl w:val="0"/>
              <w:kinsoku/>
              <w:wordWrap/>
              <w:overflowPunct/>
              <w:topLinePunct w:val="0"/>
              <w:autoSpaceDE/>
              <w:autoSpaceDN/>
              <w:bidi w:val="0"/>
              <w:adjustRightInd/>
              <w:snapToGrid w:val="0"/>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eastAsia="zh-CN"/>
              </w:rPr>
            </w:pPr>
          </w:p>
        </w:tc>
        <w:tc>
          <w:tcPr>
            <w:tcW w:w="1286" w:type="dxa"/>
            <w:gridSpan w:val="4"/>
            <w:noWrap w:val="0"/>
            <w:vAlign w:val="center"/>
          </w:tcPr>
          <w:p w14:paraId="2909E2BD">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highlight w:val="none"/>
                <w:lang w:val="en-US" w:eastAsia="zh-CN"/>
              </w:rPr>
            </w:pPr>
            <w:r>
              <w:rPr>
                <w:rFonts w:hint="default" w:ascii="Times New Roman" w:hAnsi="Times New Roman" w:eastAsia="仿宋_GB2312" w:cs="Times New Roman"/>
                <w:bCs/>
                <w:sz w:val="28"/>
                <w:szCs w:val="28"/>
                <w:highlight w:val="none"/>
                <w:lang w:val="en-US" w:eastAsia="zh-CN"/>
              </w:rPr>
              <w:t>投资额（万元）</w:t>
            </w:r>
          </w:p>
        </w:tc>
        <w:tc>
          <w:tcPr>
            <w:tcW w:w="3138" w:type="dxa"/>
            <w:gridSpan w:val="11"/>
            <w:noWrap w:val="0"/>
            <w:vAlign w:val="center"/>
          </w:tcPr>
          <w:p w14:paraId="727E58C3">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p>
        </w:tc>
      </w:tr>
      <w:tr w14:paraId="2CC8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583" w:hRule="atLeast"/>
          <w:jc w:val="center"/>
        </w:trPr>
        <w:tc>
          <w:tcPr>
            <w:tcW w:w="2008" w:type="dxa"/>
            <w:vMerge w:val="restart"/>
            <w:noWrap w:val="0"/>
            <w:vAlign w:val="center"/>
          </w:tcPr>
          <w:p w14:paraId="2A4A352F">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验证基金</w:t>
            </w:r>
          </w:p>
        </w:tc>
        <w:tc>
          <w:tcPr>
            <w:tcW w:w="1785" w:type="dxa"/>
            <w:gridSpan w:val="2"/>
            <w:noWrap w:val="0"/>
            <w:vAlign w:val="center"/>
          </w:tcPr>
          <w:p w14:paraId="4D5161A7">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基金</w:t>
            </w:r>
          </w:p>
        </w:tc>
        <w:tc>
          <w:tcPr>
            <w:tcW w:w="1182" w:type="dxa"/>
            <w:gridSpan w:val="3"/>
            <w:noWrap w:val="0"/>
            <w:vAlign w:val="center"/>
          </w:tcPr>
          <w:p w14:paraId="447DD78D">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sym w:font="Wingdings" w:char="00A8"/>
            </w:r>
            <w:r>
              <w:rPr>
                <w:rFonts w:hint="default" w:ascii="Times New Roman" w:hAnsi="Times New Roman" w:eastAsia="仿宋_GB2312" w:cs="Times New Roman"/>
                <w:bCs/>
                <w:sz w:val="28"/>
                <w:szCs w:val="28"/>
                <w:lang w:val="en-US" w:eastAsia="zh-CN"/>
              </w:rPr>
              <w:t>有</w:t>
            </w:r>
          </w:p>
          <w:p w14:paraId="415AC597">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sym w:font="Wingdings" w:char="00A8"/>
            </w:r>
            <w:r>
              <w:rPr>
                <w:rFonts w:hint="default" w:ascii="Times New Roman" w:hAnsi="Times New Roman" w:eastAsia="仿宋_GB2312" w:cs="Times New Roman"/>
                <w:bCs/>
                <w:sz w:val="28"/>
                <w:szCs w:val="28"/>
                <w:lang w:val="en-US" w:eastAsia="zh-CN"/>
              </w:rPr>
              <w:t>无</w:t>
            </w:r>
          </w:p>
        </w:tc>
        <w:tc>
          <w:tcPr>
            <w:tcW w:w="1286" w:type="dxa"/>
            <w:gridSpan w:val="4"/>
            <w:noWrap w:val="0"/>
            <w:vAlign w:val="center"/>
          </w:tcPr>
          <w:p w14:paraId="0D907C1F">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来源</w:t>
            </w:r>
          </w:p>
        </w:tc>
        <w:tc>
          <w:tcPr>
            <w:tcW w:w="3138" w:type="dxa"/>
            <w:gridSpan w:val="11"/>
            <w:noWrap w:val="0"/>
            <w:vAlign w:val="center"/>
          </w:tcPr>
          <w:p w14:paraId="771F1755">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sym w:font="Wingdings" w:char="00A8"/>
            </w:r>
            <w:r>
              <w:rPr>
                <w:rFonts w:hint="default" w:ascii="Times New Roman" w:hAnsi="Times New Roman" w:eastAsia="仿宋_GB2312" w:cs="Times New Roman"/>
                <w:bCs/>
                <w:sz w:val="28"/>
                <w:szCs w:val="28"/>
                <w:lang w:val="en-US" w:eastAsia="zh-CN"/>
              </w:rPr>
              <w:t xml:space="preserve">自有    </w:t>
            </w:r>
            <w:r>
              <w:rPr>
                <w:rFonts w:hint="default" w:ascii="Times New Roman" w:hAnsi="Times New Roman" w:eastAsia="仿宋_GB2312" w:cs="Times New Roman"/>
                <w:bCs/>
                <w:sz w:val="28"/>
                <w:szCs w:val="28"/>
                <w:lang w:val="en-US" w:eastAsia="zh-CN"/>
              </w:rPr>
              <w:sym w:font="Wingdings" w:char="00A8"/>
            </w:r>
            <w:r>
              <w:rPr>
                <w:rFonts w:hint="default" w:ascii="Times New Roman" w:hAnsi="Times New Roman" w:eastAsia="仿宋_GB2312" w:cs="Times New Roman"/>
                <w:bCs/>
                <w:sz w:val="28"/>
                <w:szCs w:val="28"/>
                <w:lang w:val="en-US" w:eastAsia="zh-CN"/>
              </w:rPr>
              <w:t>合作</w:t>
            </w:r>
          </w:p>
        </w:tc>
      </w:tr>
      <w:tr w14:paraId="02A68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833" w:hRule="atLeast"/>
          <w:jc w:val="center"/>
        </w:trPr>
        <w:tc>
          <w:tcPr>
            <w:tcW w:w="2008" w:type="dxa"/>
            <w:vMerge w:val="continue"/>
            <w:noWrap w:val="0"/>
            <w:vAlign w:val="center"/>
          </w:tcPr>
          <w:p w14:paraId="4989E9D4">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560" w:firstLineChars="200"/>
              <w:jc w:val="center"/>
              <w:textAlignment w:val="auto"/>
              <w:outlineLvl w:val="9"/>
              <w:rPr>
                <w:rFonts w:hint="default" w:ascii="Times New Roman" w:hAnsi="Times New Roman" w:eastAsia="仿宋_GB2312" w:cs="Times New Roman"/>
                <w:bCs/>
                <w:sz w:val="28"/>
                <w:szCs w:val="28"/>
                <w:lang w:val="en-US" w:eastAsia="zh-CN"/>
              </w:rPr>
            </w:pPr>
          </w:p>
        </w:tc>
        <w:tc>
          <w:tcPr>
            <w:tcW w:w="1785" w:type="dxa"/>
            <w:gridSpan w:val="2"/>
            <w:noWrap w:val="0"/>
            <w:vAlign w:val="center"/>
          </w:tcPr>
          <w:p w14:paraId="0B4DD082">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基金名称（可添加，不超过8个）</w:t>
            </w:r>
          </w:p>
        </w:tc>
        <w:tc>
          <w:tcPr>
            <w:tcW w:w="1182" w:type="dxa"/>
            <w:gridSpan w:val="3"/>
            <w:noWrap w:val="0"/>
            <w:vAlign w:val="center"/>
          </w:tcPr>
          <w:p w14:paraId="7C087116">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p>
        </w:tc>
        <w:tc>
          <w:tcPr>
            <w:tcW w:w="1286" w:type="dxa"/>
            <w:gridSpan w:val="4"/>
            <w:noWrap w:val="0"/>
            <w:vAlign w:val="center"/>
          </w:tcPr>
          <w:p w14:paraId="602DDACB">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基金规模（勾选“有”的再填写）</w:t>
            </w:r>
          </w:p>
        </w:tc>
        <w:tc>
          <w:tcPr>
            <w:tcW w:w="3138" w:type="dxa"/>
            <w:gridSpan w:val="11"/>
            <w:noWrap w:val="0"/>
            <w:vAlign w:val="center"/>
          </w:tcPr>
          <w:p w14:paraId="628EB572">
            <w:pPr>
              <w:keepNext w:val="0"/>
              <w:keepLines w:val="0"/>
              <w:pageBreakBefore w:val="0"/>
              <w:widowControl w:val="0"/>
              <w:suppressAutoHyphens/>
              <w:kinsoku/>
              <w:wordWrap/>
              <w:overflowPunct/>
              <w:topLinePunct w:val="0"/>
              <w:autoSpaceDE/>
              <w:autoSpaceDN/>
              <w:bidi w:val="0"/>
              <w:adjustRightInd/>
              <w:snapToGrid/>
              <w:spacing w:before="0" w:after="0" w:line="30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万元</w:t>
            </w:r>
          </w:p>
        </w:tc>
      </w:tr>
      <w:tr w14:paraId="772E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 w:type="dxa"/>
          <w:trHeight w:val="829" w:hRule="atLeast"/>
          <w:jc w:val="center"/>
        </w:trPr>
        <w:tc>
          <w:tcPr>
            <w:tcW w:w="2008" w:type="dxa"/>
            <w:noWrap w:val="0"/>
            <w:vAlign w:val="center"/>
          </w:tcPr>
          <w:p w14:paraId="6643FF6D">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项目库</w:t>
            </w:r>
          </w:p>
        </w:tc>
        <w:tc>
          <w:tcPr>
            <w:tcW w:w="1127" w:type="dxa"/>
            <w:noWrap w:val="0"/>
            <w:vAlign w:val="center"/>
          </w:tcPr>
          <w:p w14:paraId="7D6FB735">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val="en-US" w:eastAsia="zh-CN"/>
              </w:rPr>
              <w:t>入库（项）</w:t>
            </w:r>
          </w:p>
        </w:tc>
        <w:tc>
          <w:tcPr>
            <w:tcW w:w="1133" w:type="dxa"/>
            <w:gridSpan w:val="2"/>
            <w:noWrap w:val="0"/>
            <w:vAlign w:val="center"/>
          </w:tcPr>
          <w:p w14:paraId="59FE9671">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p>
        </w:tc>
        <w:tc>
          <w:tcPr>
            <w:tcW w:w="1400" w:type="dxa"/>
            <w:gridSpan w:val="4"/>
            <w:noWrap w:val="0"/>
            <w:vAlign w:val="center"/>
          </w:tcPr>
          <w:p w14:paraId="56E630DF">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val="en-US" w:eastAsia="zh-CN"/>
              </w:rPr>
              <w:t>完成验证（项）</w:t>
            </w:r>
          </w:p>
        </w:tc>
        <w:tc>
          <w:tcPr>
            <w:tcW w:w="1188" w:type="dxa"/>
            <w:gridSpan w:val="5"/>
            <w:noWrap w:val="0"/>
            <w:vAlign w:val="center"/>
          </w:tcPr>
          <w:p w14:paraId="4E3A0BC1">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p>
        </w:tc>
        <w:tc>
          <w:tcPr>
            <w:tcW w:w="1271" w:type="dxa"/>
            <w:gridSpan w:val="6"/>
            <w:noWrap w:val="0"/>
            <w:vAlign w:val="center"/>
          </w:tcPr>
          <w:p w14:paraId="533E7E58">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val="en-US" w:eastAsia="zh-CN"/>
              </w:rPr>
            </w:pPr>
            <w:r>
              <w:rPr>
                <w:rFonts w:hint="default" w:ascii="Times New Roman" w:hAnsi="Times New Roman" w:eastAsia="仿宋_GB2312" w:cs="Times New Roman"/>
                <w:bCs/>
                <w:sz w:val="28"/>
                <w:szCs w:val="28"/>
                <w:lang w:eastAsia="zh-CN"/>
              </w:rPr>
              <w:t>注册企业（</w:t>
            </w:r>
            <w:r>
              <w:rPr>
                <w:rFonts w:hint="default" w:ascii="Times New Roman" w:hAnsi="Times New Roman" w:eastAsia="仿宋_GB2312" w:cs="Times New Roman"/>
                <w:bCs/>
                <w:sz w:val="28"/>
                <w:szCs w:val="28"/>
                <w:lang w:val="en-US" w:eastAsia="zh-CN"/>
              </w:rPr>
              <w:t>家）</w:t>
            </w:r>
          </w:p>
        </w:tc>
        <w:tc>
          <w:tcPr>
            <w:tcW w:w="1272" w:type="dxa"/>
            <w:gridSpan w:val="2"/>
            <w:noWrap w:val="0"/>
            <w:vAlign w:val="center"/>
          </w:tcPr>
          <w:p w14:paraId="4792D17C">
            <w:pPr>
              <w:keepNext w:val="0"/>
              <w:keepLines w:val="0"/>
              <w:pageBreakBefore w:val="0"/>
              <w:widowControl w:val="0"/>
              <w:kinsoku/>
              <w:wordWrap/>
              <w:overflowPunct/>
              <w:topLinePunct w:val="0"/>
              <w:autoSpaceDE/>
              <w:autoSpaceDN/>
              <w:bidi w:val="0"/>
              <w:adjustRightInd/>
              <w:snapToGrid w:val="0"/>
              <w:spacing w:before="0" w:beforeLines="0" w:after="0" w:afterLines="0" w:line="360" w:lineRule="exact"/>
              <w:ind w:left="0" w:leftChars="0" w:right="0" w:rightChars="0" w:firstLine="0" w:firstLineChars="0"/>
              <w:jc w:val="center"/>
              <w:textAlignment w:val="auto"/>
              <w:outlineLvl w:val="9"/>
              <w:rPr>
                <w:rFonts w:hint="default" w:ascii="Times New Roman" w:hAnsi="Times New Roman" w:eastAsia="仿宋_GB2312" w:cs="Times New Roman"/>
                <w:bCs/>
                <w:sz w:val="28"/>
                <w:szCs w:val="28"/>
                <w:lang w:eastAsia="zh-CN"/>
              </w:rPr>
            </w:pPr>
          </w:p>
        </w:tc>
      </w:tr>
    </w:tbl>
    <w:p w14:paraId="020B6294">
      <w:pPr>
        <w:widowControl w:val="0"/>
        <w:bidi w:val="0"/>
        <w:snapToGrid w:val="0"/>
        <w:spacing w:before="0" w:beforeLines="0" w:after="120" w:afterLines="0" w:line="240" w:lineRule="auto"/>
        <w:ind w:left="0" w:leftChars="0" w:right="0" w:rightChars="0" w:firstLine="0" w:firstLineChars="0"/>
        <w:jc w:val="both"/>
        <w:rPr>
          <w:rFonts w:hint="default" w:ascii="Times New Roman" w:hAnsi="Times New Roman" w:eastAsia="方正黑体_GBK" w:cs="Times New Roman"/>
          <w:bCs/>
          <w:kern w:val="2"/>
          <w:sz w:val="21"/>
          <w:szCs w:val="21"/>
          <w:highlight w:val="yellow"/>
          <w:lang w:val="en-US" w:eastAsia="zh-CN" w:bidi="ar-SA"/>
        </w:rPr>
      </w:pPr>
    </w:p>
    <w:p w14:paraId="27071328">
      <w:pPr>
        <w:bidi w:val="0"/>
        <w:snapToGrid w:val="0"/>
        <w:spacing w:before="0" w:beforeLines="0" w:after="0" w:afterLines="0" w:line="360" w:lineRule="auto"/>
        <w:ind w:left="319" w:leftChars="152" w:right="0" w:rightChars="0" w:firstLine="261" w:firstLineChars="93"/>
        <w:rPr>
          <w:rFonts w:hint="default" w:ascii="Times New Roman" w:hAnsi="Times New Roman" w:eastAsia="仿宋_GB2312" w:cs="Times New Roman"/>
          <w:b/>
          <w:bCs w:val="0"/>
          <w:sz w:val="28"/>
          <w:szCs w:val="28"/>
          <w:lang w:val="en-US" w:eastAsia="zh-CN"/>
        </w:rPr>
      </w:pPr>
      <w:r>
        <w:rPr>
          <w:rFonts w:hint="default" w:ascii="Times New Roman" w:hAnsi="Times New Roman" w:eastAsia="仿宋_GB2312" w:cs="Times New Roman"/>
          <w:b/>
          <w:bCs w:val="0"/>
          <w:sz w:val="28"/>
          <w:szCs w:val="28"/>
          <w:lang w:val="en-US" w:eastAsia="zh-CN"/>
        </w:rPr>
        <w:t>已有开展技术验证需要的仪器设备</w:t>
      </w:r>
    </w:p>
    <w:tbl>
      <w:tblPr>
        <w:tblStyle w:val="2"/>
        <w:tblW w:w="9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4"/>
        <w:gridCol w:w="1684"/>
        <w:gridCol w:w="2469"/>
        <w:gridCol w:w="2551"/>
      </w:tblGrid>
      <w:tr w14:paraId="7DAF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2714" w:type="dxa"/>
            <w:noWrap w:val="0"/>
            <w:vAlign w:val="center"/>
          </w:tcPr>
          <w:p w14:paraId="604BA5CB">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Cs/>
                <w:color w:val="000000"/>
                <w:kern w:val="2"/>
                <w:sz w:val="28"/>
                <w:szCs w:val="28"/>
                <w:highlight w:val="none"/>
                <w:lang w:val="en-US" w:eastAsia="zh-CN" w:bidi="ar-SA"/>
              </w:rPr>
            </w:pPr>
            <w:r>
              <w:rPr>
                <w:rFonts w:hint="default" w:ascii="Times New Roman" w:hAnsi="Times New Roman" w:eastAsia="仿宋_GB2312" w:cs="Times New Roman"/>
                <w:b w:val="0"/>
                <w:bCs w:val="0"/>
                <w:color w:val="000000"/>
                <w:sz w:val="28"/>
                <w:szCs w:val="28"/>
                <w:highlight w:val="none"/>
                <w:lang w:val="en-US" w:eastAsia="zh-CN" w:bidi="ar-SA"/>
              </w:rPr>
              <w:t>主要仪器设备来源单位</w:t>
            </w:r>
          </w:p>
        </w:tc>
        <w:tc>
          <w:tcPr>
            <w:tcW w:w="1684" w:type="dxa"/>
            <w:noWrap w:val="0"/>
            <w:vAlign w:val="center"/>
          </w:tcPr>
          <w:p w14:paraId="79BE9B10">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val="0"/>
                <w:color w:val="000000"/>
                <w:sz w:val="28"/>
                <w:szCs w:val="28"/>
                <w:highlight w:val="none"/>
                <w:lang w:val="en-US" w:eastAsia="zh-CN" w:bidi="ar-SA"/>
              </w:rPr>
            </w:pPr>
            <w:r>
              <w:rPr>
                <w:rFonts w:hint="default" w:ascii="Times New Roman" w:hAnsi="Times New Roman" w:eastAsia="仿宋_GB2312" w:cs="Times New Roman"/>
                <w:b w:val="0"/>
                <w:bCs w:val="0"/>
                <w:color w:val="000000"/>
                <w:sz w:val="28"/>
                <w:szCs w:val="28"/>
                <w:highlight w:val="none"/>
                <w:lang w:val="en-US" w:eastAsia="zh-CN" w:bidi="ar-SA"/>
              </w:rPr>
              <w:t>来源类型</w:t>
            </w:r>
          </w:p>
        </w:tc>
        <w:tc>
          <w:tcPr>
            <w:tcW w:w="2469" w:type="dxa"/>
            <w:noWrap w:val="0"/>
            <w:vAlign w:val="center"/>
          </w:tcPr>
          <w:p w14:paraId="0C129DFC">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highlight w:val="none"/>
                <w:lang w:val="en-US" w:eastAsia="zh-CN" w:bidi="ar-SA"/>
              </w:rPr>
            </w:pPr>
            <w:r>
              <w:rPr>
                <w:rFonts w:hint="default" w:ascii="Times New Roman" w:hAnsi="Times New Roman" w:eastAsia="仿宋_GB2312" w:cs="Times New Roman"/>
                <w:b w:val="0"/>
                <w:bCs/>
                <w:color w:val="000000"/>
                <w:sz w:val="28"/>
                <w:szCs w:val="28"/>
                <w:highlight w:val="none"/>
                <w:lang w:val="en-US" w:eastAsia="zh-CN" w:bidi="ar-SA"/>
              </w:rPr>
              <w:t>数量（套）</w:t>
            </w:r>
          </w:p>
        </w:tc>
        <w:tc>
          <w:tcPr>
            <w:tcW w:w="2551" w:type="dxa"/>
            <w:noWrap w:val="0"/>
            <w:vAlign w:val="center"/>
          </w:tcPr>
          <w:p w14:paraId="65D6799E">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highlight w:val="none"/>
                <w:lang w:val="en-US" w:eastAsia="zh-CN" w:bidi="ar-SA"/>
              </w:rPr>
            </w:pPr>
            <w:r>
              <w:rPr>
                <w:rFonts w:hint="default" w:ascii="Times New Roman" w:hAnsi="Times New Roman" w:eastAsia="仿宋_GB2312" w:cs="Times New Roman"/>
                <w:b w:val="0"/>
                <w:bCs/>
                <w:color w:val="000000"/>
                <w:sz w:val="28"/>
                <w:szCs w:val="28"/>
                <w:highlight w:val="none"/>
                <w:lang w:val="en-US" w:eastAsia="zh-CN" w:bidi="ar-SA"/>
              </w:rPr>
              <w:t>原值（万元）</w:t>
            </w:r>
          </w:p>
        </w:tc>
      </w:tr>
      <w:tr w14:paraId="2D73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2714" w:type="dxa"/>
            <w:vMerge w:val="restart"/>
            <w:noWrap w:val="0"/>
            <w:vAlign w:val="center"/>
          </w:tcPr>
          <w:p w14:paraId="0B1E8D93">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kern w:val="2"/>
                <w:sz w:val="28"/>
                <w:szCs w:val="28"/>
                <w:lang w:val="en-US" w:eastAsia="zh-CN" w:bidi="ar-SA"/>
              </w:rPr>
            </w:pPr>
          </w:p>
        </w:tc>
        <w:tc>
          <w:tcPr>
            <w:tcW w:w="1684" w:type="dxa"/>
            <w:vMerge w:val="restart"/>
            <w:noWrap w:val="0"/>
            <w:vAlign w:val="center"/>
          </w:tcPr>
          <w:p w14:paraId="4428FBD0">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lang w:val="en-US" w:eastAsia="zh-CN" w:bidi="ar-SA"/>
              </w:rPr>
            </w:pPr>
          </w:p>
        </w:tc>
        <w:tc>
          <w:tcPr>
            <w:tcW w:w="2469" w:type="dxa"/>
            <w:vMerge w:val="restart"/>
            <w:noWrap w:val="0"/>
            <w:vAlign w:val="center"/>
          </w:tcPr>
          <w:p w14:paraId="4ECA6AA7">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highlight w:val="yellow"/>
                <w:lang w:val="en-US" w:eastAsia="ar-SA" w:bidi="ar-SA"/>
              </w:rPr>
            </w:pPr>
          </w:p>
        </w:tc>
        <w:tc>
          <w:tcPr>
            <w:tcW w:w="2551" w:type="dxa"/>
            <w:vMerge w:val="restart"/>
            <w:noWrap w:val="0"/>
            <w:vAlign w:val="center"/>
          </w:tcPr>
          <w:p w14:paraId="6ACCFE92">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highlight w:val="yellow"/>
                <w:lang w:val="en-US" w:eastAsia="ar-SA" w:bidi="ar-SA"/>
              </w:rPr>
            </w:pPr>
          </w:p>
        </w:tc>
      </w:tr>
      <w:tr w14:paraId="2D9DB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2714" w:type="dxa"/>
            <w:vMerge w:val="continue"/>
            <w:noWrap w:val="0"/>
            <w:vAlign w:val="center"/>
          </w:tcPr>
          <w:p w14:paraId="55CEBF36">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kern w:val="2"/>
                <w:sz w:val="28"/>
                <w:szCs w:val="28"/>
                <w:lang w:val="en-US" w:eastAsia="zh-CN" w:bidi="ar-SA"/>
              </w:rPr>
            </w:pPr>
          </w:p>
        </w:tc>
        <w:tc>
          <w:tcPr>
            <w:tcW w:w="1684" w:type="dxa"/>
            <w:vMerge w:val="continue"/>
            <w:noWrap w:val="0"/>
            <w:vAlign w:val="center"/>
          </w:tcPr>
          <w:p w14:paraId="65EEB6E4">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lang w:val="en-US" w:eastAsia="zh-CN" w:bidi="ar-SA"/>
              </w:rPr>
            </w:pPr>
          </w:p>
        </w:tc>
        <w:tc>
          <w:tcPr>
            <w:tcW w:w="2469" w:type="dxa"/>
            <w:vMerge w:val="continue"/>
            <w:noWrap w:val="0"/>
            <w:vAlign w:val="center"/>
          </w:tcPr>
          <w:p w14:paraId="0C3E570A">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highlight w:val="yellow"/>
                <w:lang w:val="en-US" w:eastAsia="ar-SA" w:bidi="ar-SA"/>
              </w:rPr>
            </w:pPr>
          </w:p>
        </w:tc>
        <w:tc>
          <w:tcPr>
            <w:tcW w:w="2551" w:type="dxa"/>
            <w:vMerge w:val="continue"/>
            <w:noWrap w:val="0"/>
            <w:vAlign w:val="center"/>
          </w:tcPr>
          <w:p w14:paraId="142546C8">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highlight w:val="yellow"/>
                <w:lang w:val="en-US" w:eastAsia="ar-SA" w:bidi="ar-SA"/>
              </w:rPr>
            </w:pPr>
          </w:p>
        </w:tc>
      </w:tr>
      <w:tr w14:paraId="00FD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2714" w:type="dxa"/>
            <w:vMerge w:val="continue"/>
            <w:noWrap w:val="0"/>
            <w:vAlign w:val="center"/>
          </w:tcPr>
          <w:p w14:paraId="00B4FFCB">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kern w:val="2"/>
                <w:sz w:val="28"/>
                <w:szCs w:val="28"/>
                <w:lang w:val="en-US" w:eastAsia="zh-CN" w:bidi="ar-SA"/>
              </w:rPr>
            </w:pPr>
          </w:p>
        </w:tc>
        <w:tc>
          <w:tcPr>
            <w:tcW w:w="1684" w:type="dxa"/>
            <w:vMerge w:val="continue"/>
            <w:noWrap w:val="0"/>
            <w:vAlign w:val="center"/>
          </w:tcPr>
          <w:p w14:paraId="5EDAEFE2">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Cs/>
                <w:color w:val="000000"/>
                <w:sz w:val="28"/>
                <w:szCs w:val="28"/>
                <w:lang w:val="en-US" w:eastAsia="zh-CN" w:bidi="ar-SA"/>
              </w:rPr>
            </w:pPr>
          </w:p>
        </w:tc>
        <w:tc>
          <w:tcPr>
            <w:tcW w:w="2469" w:type="dxa"/>
            <w:vMerge w:val="continue"/>
            <w:noWrap w:val="0"/>
            <w:vAlign w:val="center"/>
          </w:tcPr>
          <w:p w14:paraId="4C07DD7C">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highlight w:val="yellow"/>
                <w:lang w:val="en-US" w:eastAsia="ar-SA" w:bidi="ar-SA"/>
              </w:rPr>
            </w:pPr>
          </w:p>
        </w:tc>
        <w:tc>
          <w:tcPr>
            <w:tcW w:w="2551" w:type="dxa"/>
            <w:vMerge w:val="continue"/>
            <w:noWrap w:val="0"/>
            <w:vAlign w:val="center"/>
          </w:tcPr>
          <w:p w14:paraId="0A723ADD">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highlight w:val="yellow"/>
                <w:lang w:val="en-US" w:eastAsia="ar-SA" w:bidi="ar-SA"/>
              </w:rPr>
            </w:pPr>
          </w:p>
        </w:tc>
      </w:tr>
      <w:tr w14:paraId="2EDA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2714" w:type="dxa"/>
            <w:noWrap w:val="0"/>
            <w:vAlign w:val="center"/>
          </w:tcPr>
          <w:p w14:paraId="4D9455F1">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kern w:val="2"/>
                <w:sz w:val="28"/>
                <w:szCs w:val="28"/>
                <w:lang w:val="en-US" w:eastAsia="zh-CN" w:bidi="ar-SA"/>
              </w:rPr>
            </w:pPr>
            <w:r>
              <w:rPr>
                <w:rFonts w:hint="default" w:ascii="Times New Roman" w:hAnsi="Times New Roman" w:eastAsia="仿宋_GB2312" w:cs="Times New Roman"/>
                <w:b w:val="0"/>
                <w:bCs/>
                <w:color w:val="000000"/>
                <w:kern w:val="2"/>
                <w:sz w:val="28"/>
                <w:szCs w:val="28"/>
                <w:lang w:val="en-US" w:eastAsia="zh-CN" w:bidi="ar-SA"/>
              </w:rPr>
              <w:t>合计</w:t>
            </w:r>
          </w:p>
        </w:tc>
        <w:tc>
          <w:tcPr>
            <w:tcW w:w="1684" w:type="dxa"/>
            <w:noWrap w:val="0"/>
            <w:vAlign w:val="center"/>
          </w:tcPr>
          <w:p w14:paraId="3ABA7075">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Cs/>
                <w:color w:val="000000"/>
                <w:sz w:val="28"/>
                <w:szCs w:val="28"/>
                <w:lang w:val="en-US" w:eastAsia="zh-CN" w:bidi="ar-SA"/>
              </w:rPr>
            </w:pPr>
            <w:r>
              <w:rPr>
                <w:rFonts w:hint="default" w:ascii="Times New Roman" w:hAnsi="Times New Roman" w:eastAsia="仿宋_GB2312" w:cs="Times New Roman"/>
                <w:bCs/>
                <w:color w:val="000000"/>
                <w:sz w:val="28"/>
                <w:szCs w:val="28"/>
                <w:lang w:val="en-US" w:eastAsia="zh-CN" w:bidi="ar-SA"/>
              </w:rPr>
              <w:t>\</w:t>
            </w:r>
          </w:p>
        </w:tc>
        <w:tc>
          <w:tcPr>
            <w:tcW w:w="2469" w:type="dxa"/>
            <w:noWrap w:val="0"/>
            <w:vAlign w:val="center"/>
          </w:tcPr>
          <w:p w14:paraId="157A7CCB">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highlight w:val="yellow"/>
                <w:lang w:val="en-US" w:eastAsia="ar-SA" w:bidi="ar-SA"/>
              </w:rPr>
            </w:pPr>
          </w:p>
        </w:tc>
        <w:tc>
          <w:tcPr>
            <w:tcW w:w="2551" w:type="dxa"/>
            <w:noWrap w:val="0"/>
            <w:vAlign w:val="center"/>
          </w:tcPr>
          <w:p w14:paraId="47C67F58">
            <w:pPr>
              <w:keepNext w:val="0"/>
              <w:keepLines w:val="0"/>
              <w:pageBreakBefore w:val="0"/>
              <w:widowControl w:val="0"/>
              <w:kinsoku/>
              <w:wordWrap/>
              <w:overflowPunct/>
              <w:topLinePunct w:val="0"/>
              <w:autoSpaceDE w:val="0"/>
              <w:autoSpaceDN w:val="0"/>
              <w:bidi w:val="0"/>
              <w:adjustRightInd w:val="0"/>
              <w:spacing w:line="360" w:lineRule="exact"/>
              <w:jc w:val="center"/>
              <w:textAlignment w:val="auto"/>
              <w:outlineLvl w:val="9"/>
              <w:rPr>
                <w:rFonts w:hint="default" w:ascii="Times New Roman" w:hAnsi="Times New Roman" w:eastAsia="仿宋_GB2312" w:cs="Times New Roman"/>
                <w:b w:val="0"/>
                <w:bCs/>
                <w:color w:val="000000"/>
                <w:sz w:val="28"/>
                <w:szCs w:val="28"/>
                <w:highlight w:val="yellow"/>
                <w:lang w:val="en-US" w:eastAsia="ar-SA" w:bidi="ar-SA"/>
              </w:rPr>
            </w:pPr>
          </w:p>
        </w:tc>
      </w:tr>
    </w:tbl>
    <w:p w14:paraId="743CD283">
      <w:pPr>
        <w:widowControl w:val="0"/>
        <w:bidi w:val="0"/>
        <w:snapToGrid w:val="0"/>
        <w:spacing w:before="0" w:beforeLines="0" w:after="120" w:afterLines="0" w:line="240" w:lineRule="auto"/>
        <w:ind w:left="0" w:leftChars="0" w:right="0" w:rightChars="0" w:firstLine="0" w:firstLineChars="0"/>
        <w:jc w:val="both"/>
        <w:rPr>
          <w:rFonts w:hint="default" w:ascii="Times New Roman" w:hAnsi="Times New Roman" w:eastAsia="方正黑体_GBK" w:cs="Times New Roman"/>
          <w:b w:val="0"/>
          <w:bCs/>
          <w:kern w:val="2"/>
          <w:sz w:val="21"/>
          <w:szCs w:val="21"/>
          <w:lang w:val="en-US" w:eastAsia="zh-CN" w:bidi="ar-SA"/>
        </w:rPr>
      </w:pPr>
    </w:p>
    <w:p w14:paraId="41D67795">
      <w:pPr>
        <w:bidi w:val="0"/>
        <w:snapToGrid w:val="0"/>
        <w:spacing w:before="0" w:beforeLines="0" w:after="0" w:afterLines="0" w:line="360" w:lineRule="auto"/>
        <w:ind w:left="319" w:leftChars="152" w:right="0" w:rightChars="0" w:firstLine="261" w:firstLineChars="93"/>
        <w:rPr>
          <w:rFonts w:hint="default" w:ascii="Times New Roman" w:hAnsi="Times New Roman" w:eastAsia="仿宋_GB2312" w:cs="Times New Roman"/>
          <w:b/>
          <w:bCs w:val="0"/>
          <w:sz w:val="28"/>
          <w:szCs w:val="28"/>
          <w:lang w:val="en-US" w:eastAsia="zh-CN"/>
        </w:rPr>
      </w:pPr>
      <w:r>
        <w:rPr>
          <w:rFonts w:hint="default" w:ascii="Times New Roman" w:hAnsi="Times New Roman" w:eastAsia="仿宋_GB2312" w:cs="Times New Roman"/>
          <w:b/>
          <w:bCs w:val="0"/>
          <w:sz w:val="28"/>
          <w:szCs w:val="28"/>
          <w:lang w:val="en-US" w:eastAsia="zh-CN"/>
        </w:rPr>
        <w:t>合作单位（限制8家以内）</w:t>
      </w:r>
    </w:p>
    <w:tbl>
      <w:tblPr>
        <w:tblStyle w:val="2"/>
        <w:tblW w:w="94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1"/>
        <w:gridCol w:w="4032"/>
      </w:tblGrid>
      <w:tr w14:paraId="6DC7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451" w:type="dxa"/>
            <w:noWrap w:val="0"/>
            <w:vAlign w:val="center"/>
          </w:tcPr>
          <w:p w14:paraId="13E95681">
            <w:pPr>
              <w:keepNext w:val="0"/>
              <w:keepLines w:val="0"/>
              <w:pageBreakBefore w:val="0"/>
              <w:widowControl w:val="0"/>
              <w:kinsoku/>
              <w:wordWrap/>
              <w:overflowPunct/>
              <w:topLinePunct w:val="0"/>
              <w:autoSpaceDE w:val="0"/>
              <w:autoSpaceDN w:val="0"/>
              <w:bidi w:val="0"/>
              <w:adjustRightInd w:val="0"/>
              <w:spacing w:line="360" w:lineRule="exact"/>
              <w:jc w:val="both"/>
              <w:textAlignment w:val="auto"/>
              <w:outlineLvl w:val="9"/>
              <w:rPr>
                <w:rFonts w:hint="default" w:ascii="Times New Roman" w:hAnsi="Times New Roman" w:eastAsia="仿宋_GB2312" w:cs="Times New Roman"/>
                <w:b w:val="0"/>
                <w:bCs/>
                <w:color w:val="000000"/>
                <w:sz w:val="28"/>
                <w:szCs w:val="28"/>
                <w:lang w:val="en-US" w:eastAsia="zh-CN" w:bidi="ar-SA"/>
              </w:rPr>
            </w:pPr>
            <w:r>
              <w:rPr>
                <w:rFonts w:hint="default" w:ascii="Times New Roman" w:hAnsi="Times New Roman" w:eastAsia="仿宋_GB2312" w:cs="Times New Roman"/>
                <w:b w:val="0"/>
                <w:bCs/>
                <w:color w:val="000000"/>
                <w:sz w:val="28"/>
                <w:szCs w:val="28"/>
                <w:lang w:val="en-US" w:eastAsia="zh-CN" w:bidi="ar-SA"/>
              </w:rPr>
              <w:t>单位名称</w:t>
            </w:r>
          </w:p>
        </w:tc>
        <w:tc>
          <w:tcPr>
            <w:tcW w:w="4032" w:type="dxa"/>
            <w:noWrap w:val="0"/>
            <w:vAlign w:val="center"/>
          </w:tcPr>
          <w:p w14:paraId="72D91A4D">
            <w:pPr>
              <w:keepNext w:val="0"/>
              <w:keepLines w:val="0"/>
              <w:pageBreakBefore w:val="0"/>
              <w:widowControl w:val="0"/>
              <w:kinsoku/>
              <w:wordWrap/>
              <w:overflowPunct/>
              <w:topLinePunct w:val="0"/>
              <w:autoSpaceDE w:val="0"/>
              <w:autoSpaceDN w:val="0"/>
              <w:bidi w:val="0"/>
              <w:adjustRightInd w:val="0"/>
              <w:spacing w:line="360" w:lineRule="exact"/>
              <w:jc w:val="both"/>
              <w:textAlignment w:val="auto"/>
              <w:outlineLvl w:val="9"/>
              <w:rPr>
                <w:rFonts w:hint="default" w:ascii="Times New Roman" w:hAnsi="Times New Roman" w:eastAsia="仿宋_GB2312" w:cs="Times New Roman"/>
                <w:b w:val="0"/>
                <w:bCs/>
                <w:color w:val="000000"/>
                <w:sz w:val="28"/>
                <w:szCs w:val="28"/>
                <w:lang w:val="en-US" w:eastAsia="zh-CN" w:bidi="ar-SA"/>
              </w:rPr>
            </w:pPr>
            <w:r>
              <w:rPr>
                <w:rFonts w:hint="default" w:ascii="Times New Roman" w:hAnsi="Times New Roman" w:eastAsia="仿宋_GB2312" w:cs="Times New Roman"/>
                <w:b w:val="0"/>
                <w:bCs/>
                <w:color w:val="000000"/>
                <w:sz w:val="28"/>
                <w:szCs w:val="28"/>
                <w:lang w:val="en-US" w:eastAsia="zh-CN" w:bidi="ar-SA"/>
              </w:rPr>
              <w:t>统一社会信用代码</w:t>
            </w:r>
          </w:p>
        </w:tc>
      </w:tr>
      <w:tr w14:paraId="6E93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451" w:type="dxa"/>
            <w:noWrap w:val="0"/>
            <w:vAlign w:val="center"/>
          </w:tcPr>
          <w:p w14:paraId="4640AD02">
            <w:pPr>
              <w:keepNext w:val="0"/>
              <w:keepLines w:val="0"/>
              <w:pageBreakBefore w:val="0"/>
              <w:widowControl w:val="0"/>
              <w:kinsoku/>
              <w:wordWrap/>
              <w:overflowPunct/>
              <w:topLinePunct w:val="0"/>
              <w:autoSpaceDE w:val="0"/>
              <w:autoSpaceDN w:val="0"/>
              <w:bidi w:val="0"/>
              <w:adjustRightInd w:val="0"/>
              <w:spacing w:line="360" w:lineRule="exact"/>
              <w:jc w:val="both"/>
              <w:textAlignment w:val="auto"/>
              <w:outlineLvl w:val="9"/>
              <w:rPr>
                <w:rFonts w:hint="default" w:ascii="Times New Roman" w:hAnsi="Times New Roman" w:eastAsia="仿宋_GB2312" w:cs="Times New Roman"/>
                <w:b w:val="0"/>
                <w:bCs/>
                <w:color w:val="000000"/>
                <w:sz w:val="28"/>
                <w:szCs w:val="28"/>
                <w:lang w:val="en-US" w:eastAsia="zh-CN" w:bidi="ar-SA"/>
              </w:rPr>
            </w:pPr>
          </w:p>
        </w:tc>
        <w:tc>
          <w:tcPr>
            <w:tcW w:w="4032" w:type="dxa"/>
            <w:noWrap w:val="0"/>
            <w:vAlign w:val="center"/>
          </w:tcPr>
          <w:p w14:paraId="73B4C753">
            <w:pPr>
              <w:keepNext w:val="0"/>
              <w:keepLines w:val="0"/>
              <w:pageBreakBefore w:val="0"/>
              <w:widowControl w:val="0"/>
              <w:kinsoku/>
              <w:wordWrap/>
              <w:overflowPunct/>
              <w:topLinePunct w:val="0"/>
              <w:autoSpaceDE w:val="0"/>
              <w:autoSpaceDN w:val="0"/>
              <w:bidi w:val="0"/>
              <w:adjustRightInd w:val="0"/>
              <w:spacing w:line="360" w:lineRule="exact"/>
              <w:jc w:val="both"/>
              <w:textAlignment w:val="auto"/>
              <w:outlineLvl w:val="9"/>
              <w:rPr>
                <w:rFonts w:hint="default" w:ascii="Times New Roman" w:hAnsi="Times New Roman" w:eastAsia="仿宋_GB2312" w:cs="Times New Roman"/>
                <w:b w:val="0"/>
                <w:bCs/>
                <w:color w:val="000000"/>
                <w:sz w:val="28"/>
                <w:szCs w:val="28"/>
                <w:lang w:val="en-US" w:eastAsia="zh-CN" w:bidi="ar-SA"/>
              </w:rPr>
            </w:pPr>
          </w:p>
        </w:tc>
      </w:tr>
      <w:tr w14:paraId="23E0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451" w:type="dxa"/>
            <w:noWrap w:val="0"/>
            <w:vAlign w:val="center"/>
          </w:tcPr>
          <w:p w14:paraId="3996E6F9">
            <w:pPr>
              <w:keepNext w:val="0"/>
              <w:keepLines w:val="0"/>
              <w:pageBreakBefore w:val="0"/>
              <w:widowControl w:val="0"/>
              <w:kinsoku/>
              <w:wordWrap/>
              <w:overflowPunct/>
              <w:topLinePunct w:val="0"/>
              <w:autoSpaceDE w:val="0"/>
              <w:autoSpaceDN w:val="0"/>
              <w:bidi w:val="0"/>
              <w:adjustRightInd w:val="0"/>
              <w:spacing w:line="360" w:lineRule="exact"/>
              <w:jc w:val="both"/>
              <w:textAlignment w:val="auto"/>
              <w:outlineLvl w:val="9"/>
              <w:rPr>
                <w:rFonts w:hint="default" w:ascii="Times New Roman" w:hAnsi="Times New Roman" w:eastAsia="仿宋_GB2312" w:cs="Times New Roman"/>
                <w:b w:val="0"/>
                <w:bCs/>
                <w:color w:val="000000"/>
                <w:sz w:val="28"/>
                <w:szCs w:val="28"/>
                <w:lang w:val="en-US" w:eastAsia="zh-CN" w:bidi="ar-SA"/>
              </w:rPr>
            </w:pPr>
          </w:p>
        </w:tc>
        <w:tc>
          <w:tcPr>
            <w:tcW w:w="4032" w:type="dxa"/>
            <w:noWrap w:val="0"/>
            <w:vAlign w:val="center"/>
          </w:tcPr>
          <w:p w14:paraId="62A0090E">
            <w:pPr>
              <w:keepNext w:val="0"/>
              <w:keepLines w:val="0"/>
              <w:pageBreakBefore w:val="0"/>
              <w:widowControl w:val="0"/>
              <w:kinsoku/>
              <w:wordWrap/>
              <w:overflowPunct/>
              <w:topLinePunct w:val="0"/>
              <w:autoSpaceDE w:val="0"/>
              <w:autoSpaceDN w:val="0"/>
              <w:bidi w:val="0"/>
              <w:adjustRightInd w:val="0"/>
              <w:spacing w:line="360" w:lineRule="exact"/>
              <w:jc w:val="both"/>
              <w:textAlignment w:val="auto"/>
              <w:outlineLvl w:val="9"/>
              <w:rPr>
                <w:rFonts w:hint="default" w:ascii="Times New Roman" w:hAnsi="Times New Roman" w:eastAsia="仿宋_GB2312" w:cs="Times New Roman"/>
                <w:b w:val="0"/>
                <w:bCs/>
                <w:color w:val="000000"/>
                <w:sz w:val="28"/>
                <w:szCs w:val="28"/>
                <w:lang w:val="en-US" w:eastAsia="zh-CN" w:bidi="ar-SA"/>
              </w:rPr>
            </w:pPr>
          </w:p>
        </w:tc>
      </w:tr>
    </w:tbl>
    <w:p w14:paraId="38637342">
      <w:pPr>
        <w:widowControl w:val="0"/>
        <w:numPr>
          <w:ilvl w:val="0"/>
          <w:numId w:val="0"/>
        </w:numPr>
        <w:bidi w:val="0"/>
        <w:snapToGrid w:val="0"/>
        <w:spacing w:before="0" w:beforeLines="0" w:after="120" w:afterLines="0" w:line="360" w:lineRule="auto"/>
        <w:ind w:leftChars="0" w:right="0" w:rightChars="0" w:firstLine="640" w:firstLineChars="200"/>
        <w:jc w:val="both"/>
        <w:rPr>
          <w:rFonts w:hint="default" w:ascii="Times New Roman" w:hAnsi="Times New Roman" w:eastAsia="黑体" w:cs="Times New Roman"/>
          <w:bCs/>
          <w:color w:val="auto"/>
          <w:kern w:val="0"/>
          <w:sz w:val="32"/>
          <w:szCs w:val="32"/>
          <w:lang w:val="en-US" w:eastAsia="zh-CN" w:bidi="ar-SA"/>
        </w:rPr>
      </w:pPr>
      <w:r>
        <w:rPr>
          <w:rFonts w:hint="default" w:ascii="Times New Roman" w:hAnsi="Times New Roman" w:eastAsia="黑体" w:cs="Times New Roman"/>
          <w:bCs/>
          <w:color w:val="auto"/>
          <w:kern w:val="0"/>
          <w:sz w:val="32"/>
          <w:szCs w:val="32"/>
          <w:lang w:val="en-US" w:eastAsia="zh-CN" w:bidi="ar-SA"/>
        </w:rPr>
        <w:t>二、建设方案</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1338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noWrap w:val="0"/>
            <w:vAlign w:val="top"/>
          </w:tcPr>
          <w:p w14:paraId="3245EABC">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380" w:lineRule="exact"/>
              <w:ind w:left="16" w:leftChars="0" w:right="0" w:rightChars="0" w:hanging="16" w:hangingChars="6"/>
              <w:jc w:val="both"/>
              <w:textAlignment w:val="auto"/>
              <w:outlineLvl w:val="3"/>
              <w:rPr>
                <w:rFonts w:hint="default" w:ascii="Times New Roman" w:hAnsi="Times New Roman" w:eastAsia="楷体_GB2312" w:cs="Times New Roman"/>
                <w:b/>
                <w:bCs/>
                <w:i w:val="0"/>
                <w:iCs w:val="0"/>
                <w:color w:val="auto"/>
                <w:spacing w:val="-6"/>
                <w:kern w:val="0"/>
                <w:sz w:val="28"/>
                <w:szCs w:val="28"/>
                <w:lang w:val="en-US" w:eastAsia="zh-CN" w:bidi="ar-SA"/>
              </w:rPr>
            </w:pPr>
            <w:r>
              <w:rPr>
                <w:rFonts w:hint="default" w:ascii="Times New Roman" w:hAnsi="Times New Roman" w:eastAsia="楷体_GB2312" w:cs="Times New Roman"/>
                <w:b/>
                <w:bCs/>
                <w:i w:val="0"/>
                <w:iCs w:val="0"/>
                <w:color w:val="auto"/>
                <w:spacing w:val="-6"/>
                <w:kern w:val="0"/>
                <w:sz w:val="28"/>
                <w:szCs w:val="28"/>
                <w:lang w:val="en-US" w:eastAsia="zh-CN" w:bidi="ar-SA"/>
              </w:rPr>
              <w:t>（一）建设背景与意义（300字）</w:t>
            </w:r>
          </w:p>
          <w:p w14:paraId="1A6B40BF">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6" w:leftChars="0" w:right="0" w:rightChars="0" w:hanging="16" w:hangingChars="6"/>
              <w:textAlignment w:val="auto"/>
              <w:rPr>
                <w:rFonts w:hint="default" w:ascii="Times New Roman" w:hAnsi="Times New Roman" w:eastAsia="方正黑体_GBK" w:cs="Times New Roman"/>
                <w:bCs/>
                <w:color w:val="auto"/>
                <w:kern w:val="0"/>
                <w:sz w:val="32"/>
                <w:szCs w:val="32"/>
                <w:vertAlign w:val="baseline"/>
                <w:lang w:val="en-US" w:eastAsia="zh-CN" w:bidi="ar-SA"/>
              </w:rPr>
            </w:pPr>
            <w:r>
              <w:rPr>
                <w:rFonts w:hint="default" w:ascii="Times New Roman" w:hAnsi="Times New Roman" w:eastAsia="仿宋_GB2312" w:cs="Times New Roman"/>
                <w:b w:val="0"/>
                <w:bCs w:val="0"/>
                <w:i w:val="0"/>
                <w:iCs w:val="0"/>
                <w:snapToGrid w:val="0"/>
                <w:color w:val="auto"/>
                <w:spacing w:val="0"/>
                <w:kern w:val="0"/>
                <w:sz w:val="28"/>
                <w:szCs w:val="28"/>
                <w:u w:val="none"/>
                <w:lang w:val="en-US" w:eastAsia="zh-CN" w:bidi="ar-SA"/>
              </w:rPr>
              <w:t>（含</w:t>
            </w:r>
            <w:r>
              <w:rPr>
                <w:rFonts w:hint="default" w:ascii="Times New Roman" w:hAnsi="Times New Roman" w:eastAsia="仿宋_GB2312" w:cs="Times New Roman"/>
                <w:b w:val="0"/>
                <w:bCs w:val="0"/>
                <w:i w:val="0"/>
                <w:iCs w:val="0"/>
                <w:snapToGrid w:val="0"/>
                <w:color w:val="auto"/>
                <w:spacing w:val="0"/>
                <w:kern w:val="0"/>
                <w:sz w:val="28"/>
                <w:szCs w:val="28"/>
                <w:highlight w:val="none"/>
                <w:u w:val="none"/>
                <w:lang w:val="en-US" w:eastAsia="zh-CN" w:bidi="ar-SA"/>
              </w:rPr>
              <w:t>聚焦产</w:t>
            </w:r>
            <w:r>
              <w:rPr>
                <w:rFonts w:hint="default" w:ascii="Times New Roman" w:hAnsi="Times New Roman" w:eastAsia="仿宋_GB2312" w:cs="Times New Roman"/>
                <w:b w:val="0"/>
                <w:bCs w:val="0"/>
                <w:i w:val="0"/>
                <w:iCs w:val="0"/>
                <w:snapToGrid w:val="0"/>
                <w:color w:val="auto"/>
                <w:spacing w:val="0"/>
                <w:kern w:val="0"/>
                <w:sz w:val="28"/>
                <w:szCs w:val="28"/>
                <w:u w:val="none"/>
                <w:lang w:val="en-US" w:eastAsia="zh-CN" w:bidi="ar-SA"/>
              </w:rPr>
              <w:t>业需求以及概念验证中心建设先进性、必要性、可行性等）</w:t>
            </w:r>
          </w:p>
        </w:tc>
      </w:tr>
      <w:tr w14:paraId="14E6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trPr>
        <w:tc>
          <w:tcPr>
            <w:tcW w:w="9288" w:type="dxa"/>
            <w:noWrap w:val="0"/>
            <w:vAlign w:val="top"/>
          </w:tcPr>
          <w:p w14:paraId="01314B46">
            <w:pPr>
              <w:bidi w:val="0"/>
              <w:snapToGrid w:val="0"/>
              <w:spacing w:before="0" w:beforeLines="0" w:after="0" w:afterLines="0" w:line="360" w:lineRule="auto"/>
              <w:ind w:left="0" w:leftChars="0" w:right="0" w:rightChars="0" w:firstLine="0" w:firstLineChars="0"/>
              <w:rPr>
                <w:rFonts w:hint="default" w:ascii="Times New Roman" w:hAnsi="Times New Roman" w:eastAsia="宋体" w:cs="Times New Roman"/>
                <w:bCs/>
                <w:color w:val="auto"/>
                <w:kern w:val="0"/>
                <w:sz w:val="21"/>
                <w:szCs w:val="21"/>
                <w:vertAlign w:val="baseline"/>
                <w:lang w:val="en-US" w:eastAsia="zh-CN" w:bidi="ar-SA"/>
              </w:rPr>
            </w:pPr>
          </w:p>
        </w:tc>
      </w:tr>
    </w:tbl>
    <w:p w14:paraId="7900D5A5">
      <w:pPr>
        <w:bidi w:val="0"/>
        <w:snapToGrid w:val="0"/>
        <w:spacing w:before="0" w:beforeLines="0" w:after="0" w:afterLines="0" w:line="360" w:lineRule="auto"/>
        <w:ind w:left="0" w:leftChars="0" w:right="0" w:rightChars="0" w:firstLine="0" w:firstLineChars="0"/>
        <w:rPr>
          <w:rFonts w:hint="default" w:ascii="Times New Roman" w:hAnsi="Times New Roman" w:eastAsia="方正黑体_GBK" w:cs="Times New Roman"/>
          <w:bCs/>
          <w:color w:val="auto"/>
          <w:kern w:val="0"/>
          <w:sz w:val="32"/>
          <w:szCs w:val="32"/>
          <w:lang w:val="en-US" w:eastAsia="zh-CN" w:bidi="ar-SA"/>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70CB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noWrap w:val="0"/>
            <w:vAlign w:val="top"/>
          </w:tcPr>
          <w:p w14:paraId="1779F5F5">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380" w:lineRule="exact"/>
              <w:ind w:left="16" w:leftChars="0" w:right="0" w:rightChars="0" w:hanging="16" w:hangingChars="6"/>
              <w:jc w:val="both"/>
              <w:textAlignment w:val="auto"/>
              <w:outlineLvl w:val="3"/>
              <w:rPr>
                <w:rFonts w:hint="default" w:ascii="Times New Roman" w:hAnsi="Times New Roman" w:eastAsia="楷体_GB2312" w:cs="Times New Roman"/>
                <w:b/>
                <w:bCs/>
                <w:i w:val="0"/>
                <w:iCs w:val="0"/>
                <w:color w:val="auto"/>
                <w:spacing w:val="-6"/>
                <w:kern w:val="0"/>
                <w:sz w:val="28"/>
                <w:szCs w:val="28"/>
                <w:lang w:val="en-US" w:eastAsia="zh-CN" w:bidi="ar-SA"/>
              </w:rPr>
            </w:pPr>
            <w:r>
              <w:rPr>
                <w:rFonts w:hint="default" w:ascii="Times New Roman" w:hAnsi="Times New Roman" w:eastAsia="楷体_GB2312" w:cs="Times New Roman"/>
                <w:b/>
                <w:bCs/>
                <w:i w:val="0"/>
                <w:iCs w:val="0"/>
                <w:color w:val="auto"/>
                <w:spacing w:val="-6"/>
                <w:kern w:val="0"/>
                <w:sz w:val="28"/>
                <w:szCs w:val="28"/>
                <w:lang w:val="en-US" w:eastAsia="zh-CN" w:bidi="ar-SA"/>
              </w:rPr>
              <w:t>（二）建设单位概况（500字）</w:t>
            </w:r>
          </w:p>
          <w:p w14:paraId="3C07459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6" w:leftChars="0" w:right="0" w:rightChars="0" w:hanging="16" w:hangingChars="6"/>
              <w:textAlignment w:val="auto"/>
              <w:rPr>
                <w:rFonts w:hint="default" w:ascii="Times New Roman" w:hAnsi="Times New Roman" w:eastAsia="方正黑体_GBK" w:cs="Times New Roman"/>
                <w:bCs/>
                <w:color w:val="auto"/>
                <w:kern w:val="0"/>
                <w:sz w:val="32"/>
                <w:szCs w:val="32"/>
                <w:vertAlign w:val="baseline"/>
                <w:lang w:val="en-US" w:eastAsia="zh-CN" w:bidi="ar-SA"/>
              </w:rPr>
            </w:pPr>
            <w:r>
              <w:rPr>
                <w:rFonts w:hint="default" w:ascii="Times New Roman" w:hAnsi="Times New Roman" w:eastAsia="仿宋_GB2312" w:cs="Times New Roman"/>
                <w:b w:val="0"/>
                <w:bCs w:val="0"/>
                <w:i w:val="0"/>
                <w:iCs w:val="0"/>
                <w:snapToGrid w:val="0"/>
                <w:color w:val="auto"/>
                <w:spacing w:val="0"/>
                <w:kern w:val="0"/>
                <w:sz w:val="28"/>
                <w:szCs w:val="28"/>
                <w:u w:val="none"/>
                <w:lang w:val="en-US" w:eastAsia="zh-CN" w:bidi="ar-SA"/>
              </w:rPr>
              <w:t>（依托单位和合作</w:t>
            </w:r>
            <w:r>
              <w:rPr>
                <w:rFonts w:hint="default" w:ascii="Times New Roman" w:hAnsi="Times New Roman" w:eastAsia="仿宋_GB2312" w:cs="Times New Roman"/>
                <w:b w:val="0"/>
                <w:bCs w:val="0"/>
                <w:i w:val="0"/>
                <w:iCs w:val="0"/>
                <w:snapToGrid w:val="0"/>
                <w:color w:val="auto"/>
                <w:spacing w:val="0"/>
                <w:kern w:val="0"/>
                <w:sz w:val="28"/>
                <w:szCs w:val="28"/>
                <w:highlight w:val="none"/>
                <w:u w:val="none"/>
                <w:lang w:val="en-US" w:eastAsia="zh-CN" w:bidi="ar-SA"/>
              </w:rPr>
              <w:t>单位</w:t>
            </w:r>
            <w:r>
              <w:rPr>
                <w:rFonts w:hint="default" w:ascii="Times New Roman" w:hAnsi="Times New Roman" w:eastAsia="仿宋_GB2312" w:cs="Times New Roman"/>
                <w:b w:val="0"/>
                <w:bCs w:val="0"/>
                <w:i w:val="0"/>
                <w:iCs w:val="0"/>
                <w:snapToGrid w:val="0"/>
                <w:color w:val="auto"/>
                <w:spacing w:val="0"/>
                <w:kern w:val="0"/>
                <w:sz w:val="28"/>
                <w:szCs w:val="28"/>
                <w:highlight w:val="none"/>
                <w:u w:val="none"/>
                <w:lang w:eastAsia="zh-CN" w:bidi="ar-SA"/>
              </w:rPr>
              <w:t>及其合作意向</w:t>
            </w:r>
            <w:r>
              <w:rPr>
                <w:rFonts w:hint="default" w:ascii="Times New Roman" w:hAnsi="Times New Roman" w:eastAsia="仿宋_GB2312" w:cs="Times New Roman"/>
                <w:b w:val="0"/>
                <w:bCs w:val="0"/>
                <w:i w:val="0"/>
                <w:iCs w:val="0"/>
                <w:snapToGrid w:val="0"/>
                <w:color w:val="auto"/>
                <w:spacing w:val="0"/>
                <w:kern w:val="0"/>
                <w:sz w:val="28"/>
                <w:szCs w:val="28"/>
                <w:highlight w:val="none"/>
                <w:u w:val="none"/>
                <w:lang w:val="en-US" w:eastAsia="zh-CN" w:bidi="ar-SA"/>
              </w:rPr>
              <w:t>概况，通</w:t>
            </w:r>
            <w:r>
              <w:rPr>
                <w:rFonts w:hint="default" w:ascii="Times New Roman" w:hAnsi="Times New Roman" w:eastAsia="仿宋_GB2312" w:cs="Times New Roman"/>
                <w:b w:val="0"/>
                <w:bCs w:val="0"/>
                <w:i w:val="0"/>
                <w:iCs w:val="0"/>
                <w:snapToGrid w:val="0"/>
                <w:color w:val="auto"/>
                <w:spacing w:val="0"/>
                <w:kern w:val="0"/>
                <w:sz w:val="28"/>
                <w:szCs w:val="28"/>
                <w:u w:val="none"/>
                <w:lang w:val="en-US" w:eastAsia="zh-CN" w:bidi="ar-SA"/>
              </w:rPr>
              <w:t>过概念验证已取得的成效或典型案例）</w:t>
            </w:r>
          </w:p>
        </w:tc>
      </w:tr>
      <w:tr w14:paraId="002B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trPr>
        <w:tc>
          <w:tcPr>
            <w:tcW w:w="9288" w:type="dxa"/>
            <w:noWrap w:val="0"/>
            <w:vAlign w:val="top"/>
          </w:tcPr>
          <w:p w14:paraId="2A854AC8">
            <w:pPr>
              <w:bidi w:val="0"/>
              <w:snapToGrid w:val="0"/>
              <w:spacing w:before="0" w:beforeLines="0" w:after="0" w:afterLines="0" w:line="360" w:lineRule="auto"/>
              <w:ind w:left="0" w:leftChars="0" w:right="0" w:rightChars="0" w:firstLine="0" w:firstLineChars="0"/>
              <w:rPr>
                <w:rFonts w:hint="default" w:ascii="Times New Roman" w:hAnsi="Times New Roman" w:eastAsia="宋体" w:cs="Times New Roman"/>
                <w:bCs/>
                <w:color w:val="auto"/>
                <w:kern w:val="0"/>
                <w:sz w:val="21"/>
                <w:szCs w:val="21"/>
                <w:vertAlign w:val="baseline"/>
                <w:lang w:val="en-US" w:eastAsia="zh-CN" w:bidi="ar-SA"/>
              </w:rPr>
            </w:pPr>
          </w:p>
        </w:tc>
      </w:tr>
      <w:tr w14:paraId="4017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288" w:type="dxa"/>
            <w:noWrap w:val="0"/>
            <w:vAlign w:val="top"/>
          </w:tcPr>
          <w:p w14:paraId="114E5447">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380" w:lineRule="exact"/>
              <w:ind w:left="16" w:leftChars="0" w:right="0" w:rightChars="0" w:hanging="16" w:hangingChars="6"/>
              <w:jc w:val="both"/>
              <w:textAlignment w:val="auto"/>
              <w:outlineLvl w:val="3"/>
              <w:rPr>
                <w:rFonts w:hint="default" w:ascii="Times New Roman" w:hAnsi="Times New Roman" w:eastAsia="楷体_GB2312" w:cs="Times New Roman"/>
                <w:b/>
                <w:bCs/>
                <w:i w:val="0"/>
                <w:iCs w:val="0"/>
                <w:color w:val="auto"/>
                <w:spacing w:val="-6"/>
                <w:kern w:val="0"/>
                <w:sz w:val="28"/>
                <w:szCs w:val="28"/>
                <w:lang w:val="en-US" w:eastAsia="zh-CN" w:bidi="ar-SA"/>
              </w:rPr>
            </w:pPr>
            <w:r>
              <w:rPr>
                <w:rFonts w:hint="default" w:ascii="Times New Roman" w:hAnsi="Times New Roman" w:eastAsia="楷体_GB2312" w:cs="Times New Roman"/>
                <w:b/>
                <w:bCs/>
                <w:i w:val="0"/>
                <w:iCs w:val="0"/>
                <w:color w:val="auto"/>
                <w:spacing w:val="-6"/>
                <w:kern w:val="0"/>
                <w:sz w:val="28"/>
                <w:szCs w:val="28"/>
                <w:lang w:val="en-US" w:eastAsia="zh-CN" w:bidi="ar-SA"/>
              </w:rPr>
              <w:t>（三）建设条件及建设内容（3000字内）</w:t>
            </w:r>
          </w:p>
        </w:tc>
      </w:tr>
      <w:tr w14:paraId="04EB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noWrap w:val="0"/>
            <w:vAlign w:val="top"/>
          </w:tcPr>
          <w:p w14:paraId="5C2CC2E0">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2" w:leftChars="0" w:right="0" w:rightChars="0" w:hanging="12" w:hangingChars="6"/>
              <w:jc w:val="left"/>
              <w:textAlignment w:val="auto"/>
              <w:outlineLvl w:val="3"/>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pPr>
            <w:r>
              <w:rPr>
                <w:rFonts w:hint="default" w:ascii="Times New Roman" w:hAnsi="Times New Roman" w:eastAsia="宋体" w:cs="Times New Roman"/>
                <w:b w:val="0"/>
                <w:bCs w:val="0"/>
                <w:i w:val="0"/>
                <w:iCs w:val="0"/>
                <w:snapToGrid w:val="0"/>
                <w:color w:val="auto"/>
                <w:spacing w:val="0"/>
                <w:kern w:val="0"/>
                <w:sz w:val="21"/>
                <w:szCs w:val="21"/>
                <w:u w:val="none"/>
                <w:lang w:val="en-US" w:eastAsia="zh-CN" w:bidi="ar-SA"/>
              </w:rPr>
              <w:t>1.</w:t>
            </w: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管理制度和运行机制建设</w:t>
            </w:r>
          </w:p>
          <w:p w14:paraId="6A81B48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outlineLvl w:val="3"/>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2.组织建设</w:t>
            </w:r>
          </w:p>
          <w:p w14:paraId="6434444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（组织架构、专职团队、概念验证中心主任、顾问专家团队及运营机制等情况）</w:t>
            </w:r>
          </w:p>
          <w:p w14:paraId="23243D17">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380" w:lineRule="exact"/>
              <w:ind w:right="0" w:rightChars="0"/>
              <w:jc w:val="left"/>
              <w:textAlignment w:val="auto"/>
              <w:outlineLvl w:val="3"/>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3.场地、仪器设备或软件情况</w:t>
            </w:r>
          </w:p>
          <w:p w14:paraId="44E2C089">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4.概念验证模式</w:t>
            </w:r>
          </w:p>
          <w:p w14:paraId="146090C4">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（概念验证的机制与流程；概念验证项目库建设情况）</w:t>
            </w:r>
          </w:p>
          <w:p w14:paraId="4849551D">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outlineLvl w:val="3"/>
              <w:rPr>
                <w:rFonts w:hint="default" w:ascii="Times New Roman" w:hAnsi="Times New Roman" w:eastAsia="仿宋_GB2312" w:cs="Times New Roman"/>
                <w:b w:val="0"/>
                <w:bCs w:val="0"/>
                <w:i w:val="0"/>
                <w:iCs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5.</w:t>
            </w:r>
            <w:r>
              <w:rPr>
                <w:rFonts w:hint="default" w:ascii="Times New Roman" w:hAnsi="Times New Roman" w:eastAsia="仿宋_GB2312" w:cs="Times New Roman"/>
                <w:b w:val="0"/>
                <w:bCs w:val="0"/>
                <w:i w:val="0"/>
                <w:iCs w:val="0"/>
                <w:snapToGrid w:val="0"/>
                <w:color w:val="auto"/>
                <w:spacing w:val="0"/>
                <w:kern w:val="0"/>
                <w:sz w:val="24"/>
                <w:szCs w:val="24"/>
                <w:highlight w:val="none"/>
                <w:u w:val="none"/>
                <w:lang w:val="en-US" w:eastAsia="zh-CN" w:bidi="ar-SA"/>
              </w:rPr>
              <w:t>资金保障能力</w:t>
            </w:r>
          </w:p>
          <w:p w14:paraId="54D16F85">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rPr>
                <w:rFonts w:hint="default" w:ascii="Times New Roman" w:hAnsi="Times New Roman" w:eastAsia="仿宋_GB2312" w:cs="Times New Roman"/>
                <w:b w:val="0"/>
                <w:bCs w:val="0"/>
                <w:i w:val="0"/>
                <w:iCs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highlight w:val="none"/>
                <w:u w:val="none"/>
                <w:lang w:val="en-US" w:eastAsia="zh-CN" w:bidi="ar-SA"/>
              </w:rPr>
              <w:t>（依托或合作单位为概念验证中心建设前期已投入的经费，需附投入费用佐证材料；为概念验证中心建设已落实了经费投入来源，需附建设资金承诺、单位内部立项安排、拨款说明等。）</w:t>
            </w:r>
          </w:p>
          <w:p w14:paraId="7A527C8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outlineLvl w:val="3"/>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6.技术及市场化服务能力</w:t>
            </w:r>
          </w:p>
          <w:p w14:paraId="634F9E88">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outlineLvl w:val="3"/>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7.资源要素整合能力</w:t>
            </w:r>
          </w:p>
          <w:p w14:paraId="008A2CA1">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（围绕概念验证服务，链接各类资源、开展协同创新等情况）</w:t>
            </w:r>
          </w:p>
          <w:p w14:paraId="3195518F">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outlineLvl w:val="3"/>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8.基金设立情况或设立计划（如有请提供）</w:t>
            </w:r>
          </w:p>
          <w:p w14:paraId="7297E89F">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380" w:lineRule="exact"/>
              <w:ind w:left="14" w:leftChars="0" w:right="0" w:rightChars="0" w:hanging="14" w:hangingChars="6"/>
              <w:jc w:val="left"/>
              <w:textAlignment w:val="auto"/>
              <w:outlineLvl w:val="3"/>
              <w:rPr>
                <w:rFonts w:hint="default" w:ascii="Times New Roman" w:hAnsi="Times New Roman" w:eastAsia="仿宋_GB2312" w:cs="Times New Roman"/>
                <w:b/>
                <w:bCs/>
                <w:i w:val="0"/>
                <w:iCs w:val="0"/>
                <w:kern w:val="2"/>
                <w:sz w:val="24"/>
                <w:szCs w:val="24"/>
                <w:lang w:val="en-US" w:eastAsia="zh-CN" w:bidi="ar-SA"/>
              </w:rPr>
            </w:pPr>
            <w:r>
              <w:rPr>
                <w:rFonts w:hint="default" w:ascii="Times New Roman" w:hAnsi="Times New Roman" w:eastAsia="仿宋_GB2312" w:cs="Times New Roman"/>
                <w:b w:val="0"/>
                <w:bCs w:val="0"/>
                <w:i w:val="0"/>
                <w:iCs w:val="0"/>
                <w:snapToGrid w:val="0"/>
                <w:color w:val="auto"/>
                <w:spacing w:val="0"/>
                <w:kern w:val="0"/>
                <w:sz w:val="24"/>
                <w:szCs w:val="24"/>
                <w:u w:val="none"/>
                <w:lang w:val="en-US" w:eastAsia="zh-CN" w:bidi="ar-SA"/>
              </w:rPr>
              <w:t>9.保障措施及风险防控</w:t>
            </w:r>
          </w:p>
          <w:p w14:paraId="2E8E7143">
            <w:pPr>
              <w:bidi w:val="0"/>
              <w:snapToGrid w:val="0"/>
              <w:spacing w:before="0" w:beforeLines="0" w:after="0" w:afterLines="0" w:line="360" w:lineRule="auto"/>
              <w:ind w:left="0" w:leftChars="0" w:right="0" w:rightChars="0" w:firstLine="640" w:firstLineChars="200"/>
              <w:rPr>
                <w:rFonts w:hint="default" w:ascii="Times New Roman" w:hAnsi="Times New Roman" w:eastAsia="方正黑体_GBK" w:cs="Times New Roman"/>
                <w:bCs/>
                <w:color w:val="auto"/>
                <w:kern w:val="0"/>
                <w:sz w:val="32"/>
                <w:szCs w:val="32"/>
                <w:vertAlign w:val="baseline"/>
                <w:lang w:val="en-US" w:eastAsia="zh-CN" w:bidi="ar-SA"/>
              </w:rPr>
            </w:pPr>
          </w:p>
        </w:tc>
      </w:tr>
      <w:tr w14:paraId="07AD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noWrap w:val="0"/>
            <w:vAlign w:val="top"/>
          </w:tcPr>
          <w:p w14:paraId="3CB18B3E">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380" w:lineRule="exact"/>
              <w:ind w:left="16" w:leftChars="0" w:right="0" w:rightChars="0" w:hanging="16" w:hangingChars="6"/>
              <w:jc w:val="both"/>
              <w:textAlignment w:val="auto"/>
              <w:outlineLvl w:val="3"/>
              <w:rPr>
                <w:rFonts w:hint="default" w:ascii="Times New Roman" w:hAnsi="Times New Roman" w:eastAsia="方正黑体_GBK" w:cs="Times New Roman"/>
                <w:b/>
                <w:bCs/>
                <w:color w:val="auto"/>
                <w:kern w:val="0"/>
                <w:sz w:val="32"/>
                <w:szCs w:val="32"/>
                <w:vertAlign w:val="baseline"/>
                <w:lang w:val="en-US" w:eastAsia="zh-CN" w:bidi="ar-SA"/>
              </w:rPr>
            </w:pPr>
            <w:r>
              <w:rPr>
                <w:rFonts w:hint="default" w:ascii="Times New Roman" w:hAnsi="Times New Roman" w:eastAsia="楷体_GB2312" w:cs="Times New Roman"/>
                <w:b/>
                <w:bCs/>
                <w:i w:val="0"/>
                <w:iCs w:val="0"/>
                <w:color w:val="auto"/>
                <w:spacing w:val="-6"/>
                <w:kern w:val="0"/>
                <w:sz w:val="28"/>
                <w:szCs w:val="28"/>
                <w:lang w:val="en-US" w:eastAsia="zh-CN" w:bidi="ar-SA"/>
              </w:rPr>
              <w:t>（四）其他（400字内）</w:t>
            </w:r>
          </w:p>
        </w:tc>
      </w:tr>
      <w:tr w14:paraId="3720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4" w:hRule="atLeast"/>
        </w:trPr>
        <w:tc>
          <w:tcPr>
            <w:tcW w:w="9288" w:type="dxa"/>
            <w:noWrap w:val="0"/>
            <w:vAlign w:val="top"/>
          </w:tcPr>
          <w:p w14:paraId="43CD2BC4">
            <w:pPr>
              <w:bidi w:val="0"/>
              <w:snapToGrid w:val="0"/>
              <w:spacing w:before="0" w:beforeLines="0" w:after="0" w:afterLines="0" w:line="360" w:lineRule="auto"/>
              <w:ind w:left="0" w:leftChars="0" w:right="0" w:rightChars="0" w:firstLine="0" w:firstLineChars="0"/>
              <w:rPr>
                <w:rFonts w:hint="default" w:ascii="Times New Roman" w:hAnsi="Times New Roman" w:eastAsia="宋体" w:cs="Times New Roman"/>
                <w:bCs/>
                <w:color w:val="auto"/>
                <w:kern w:val="0"/>
                <w:sz w:val="21"/>
                <w:szCs w:val="21"/>
                <w:vertAlign w:val="baseline"/>
                <w:lang w:val="en-US" w:eastAsia="zh-CN" w:bidi="ar-SA"/>
              </w:rPr>
            </w:pPr>
          </w:p>
        </w:tc>
      </w:tr>
    </w:tbl>
    <w:p w14:paraId="05FD46B9">
      <w:pPr>
        <w:bidi w:val="0"/>
        <w:snapToGrid w:val="0"/>
        <w:spacing w:before="0" w:beforeLines="0" w:after="0" w:afterLines="0" w:line="360" w:lineRule="auto"/>
        <w:ind w:left="0" w:leftChars="0" w:right="0" w:rightChars="0" w:firstLine="0" w:firstLineChars="0"/>
        <w:rPr>
          <w:rFonts w:hint="default" w:ascii="Times New Roman" w:hAnsi="Times New Roman" w:eastAsia="方正黑体_GBK" w:cs="Times New Roman"/>
          <w:bCs/>
          <w:color w:val="auto"/>
          <w:kern w:val="0"/>
          <w:sz w:val="32"/>
          <w:szCs w:val="32"/>
          <w:lang w:val="en-US" w:eastAsia="zh-CN" w:bidi="ar-SA"/>
        </w:rPr>
      </w:pPr>
    </w:p>
    <w:p w14:paraId="3A63FD14">
      <w:pPr>
        <w:widowControl w:val="0"/>
        <w:numPr>
          <w:ilvl w:val="0"/>
          <w:numId w:val="0"/>
        </w:numPr>
        <w:bidi w:val="0"/>
        <w:snapToGrid w:val="0"/>
        <w:spacing w:before="0" w:beforeLines="0" w:after="120" w:afterLines="0" w:line="360" w:lineRule="auto"/>
        <w:ind w:leftChars="0" w:right="0" w:rightChars="0" w:firstLine="640" w:firstLineChars="200"/>
        <w:jc w:val="both"/>
        <w:rPr>
          <w:rFonts w:hint="default" w:ascii="Times New Roman" w:hAnsi="Times New Roman" w:eastAsia="方正黑体_GBK" w:cs="Times New Roman"/>
          <w:bCs/>
          <w:color w:val="auto"/>
          <w:kern w:val="0"/>
          <w:sz w:val="32"/>
          <w:szCs w:val="32"/>
          <w:lang w:val="en-US" w:eastAsia="zh-CN" w:bidi="ar-SA"/>
        </w:rPr>
      </w:pPr>
      <w:r>
        <w:rPr>
          <w:rFonts w:hint="default" w:ascii="Times New Roman" w:hAnsi="Times New Roman" w:eastAsia="黑体" w:cs="Times New Roman"/>
          <w:bCs/>
          <w:color w:val="auto"/>
          <w:kern w:val="0"/>
          <w:sz w:val="32"/>
          <w:szCs w:val="32"/>
          <w:lang w:val="en-US" w:eastAsia="zh-CN" w:bidi="ar-SA"/>
        </w:rPr>
        <w:t>三、实施计划</w:t>
      </w:r>
    </w:p>
    <w:tbl>
      <w:tblPr>
        <w:tblStyle w:val="3"/>
        <w:tblW w:w="9099" w:type="dxa"/>
        <w:tblInd w:w="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4357"/>
        <w:gridCol w:w="4742"/>
      </w:tblGrid>
      <w:tr w14:paraId="7A93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85" w:hRule="atLeast"/>
        </w:trPr>
        <w:tc>
          <w:tcPr>
            <w:tcW w:w="4357" w:type="dxa"/>
            <w:noWrap w:val="0"/>
            <w:vAlign w:val="center"/>
          </w:tcPr>
          <w:p w14:paraId="65DD75A2">
            <w:pPr>
              <w:kinsoku/>
              <w:autoSpaceDE/>
              <w:autoSpaceDN/>
              <w:bidi w:val="0"/>
              <w:adjustRightInd/>
              <w:snapToGrid/>
              <w:spacing w:before="0" w:beforeLines="0" w:after="0" w:afterLines="0" w:line="360" w:lineRule="auto"/>
              <w:ind w:left="0" w:leftChars="0" w:right="0" w:rightChars="0" w:firstLine="560" w:firstLineChars="200"/>
              <w:jc w:val="center"/>
              <w:textAlignment w:val="auto"/>
              <w:rPr>
                <w:rFonts w:hint="default" w:ascii="Times New Roman" w:hAnsi="Times New Roman" w:eastAsia="仿宋_GB2312" w:cs="Times New Roman"/>
                <w:bCs/>
                <w:snapToGrid/>
                <w:sz w:val="28"/>
                <w:szCs w:val="28"/>
                <w:lang w:val="en-US" w:eastAsia="zh-CN"/>
              </w:rPr>
            </w:pPr>
            <w:r>
              <w:rPr>
                <w:rFonts w:hint="default" w:ascii="Times New Roman" w:hAnsi="Times New Roman" w:eastAsia="仿宋_GB2312" w:cs="Times New Roman"/>
                <w:bCs/>
                <w:snapToGrid/>
                <w:sz w:val="28"/>
                <w:szCs w:val="28"/>
                <w:lang w:val="en-US" w:eastAsia="zh-CN"/>
              </w:rPr>
              <w:t>开始时间-结束时间</w:t>
            </w:r>
          </w:p>
        </w:tc>
        <w:tc>
          <w:tcPr>
            <w:tcW w:w="4742" w:type="dxa"/>
            <w:noWrap w:val="0"/>
            <w:vAlign w:val="center"/>
          </w:tcPr>
          <w:p w14:paraId="58C43A13">
            <w:pPr>
              <w:kinsoku/>
              <w:autoSpaceDE/>
              <w:autoSpaceDN/>
              <w:bidi w:val="0"/>
              <w:adjustRightInd/>
              <w:snapToGrid/>
              <w:spacing w:before="0" w:beforeLines="0" w:after="0" w:afterLines="0" w:line="360" w:lineRule="auto"/>
              <w:ind w:left="0" w:leftChars="0" w:right="0" w:rightChars="0" w:firstLine="560" w:firstLineChars="200"/>
              <w:jc w:val="center"/>
              <w:textAlignment w:val="auto"/>
              <w:rPr>
                <w:rFonts w:hint="default" w:ascii="Times New Roman" w:hAnsi="Times New Roman" w:eastAsia="仿宋_GB2312" w:cs="Times New Roman"/>
                <w:bCs/>
                <w:snapToGrid/>
                <w:sz w:val="28"/>
                <w:szCs w:val="28"/>
                <w:lang w:val="en-US" w:eastAsia="zh-CN"/>
              </w:rPr>
            </w:pPr>
            <w:r>
              <w:rPr>
                <w:rFonts w:hint="default" w:ascii="Times New Roman" w:hAnsi="Times New Roman" w:eastAsia="仿宋_GB2312" w:cs="Times New Roman"/>
                <w:bCs/>
                <w:snapToGrid/>
                <w:sz w:val="28"/>
                <w:szCs w:val="28"/>
                <w:lang w:val="en-US" w:eastAsia="zh-CN"/>
              </w:rPr>
              <w:t>任务</w:t>
            </w:r>
          </w:p>
        </w:tc>
      </w:tr>
      <w:tr w14:paraId="13AA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146" w:hRule="atLeast"/>
        </w:trPr>
        <w:tc>
          <w:tcPr>
            <w:tcW w:w="4357" w:type="dxa"/>
            <w:noWrap w:val="0"/>
            <w:vAlign w:val="center"/>
          </w:tcPr>
          <w:p w14:paraId="74EA00CA">
            <w:pPr>
              <w:kinsoku/>
              <w:autoSpaceDE/>
              <w:autoSpaceDN/>
              <w:bidi w:val="0"/>
              <w:adjustRightInd/>
              <w:snapToGrid/>
              <w:spacing w:before="0" w:beforeLines="0" w:after="0" w:afterLines="0" w:line="360" w:lineRule="auto"/>
              <w:ind w:left="0" w:leftChars="0" w:right="0" w:rightChars="0" w:firstLine="480" w:firstLineChars="200"/>
              <w:jc w:val="center"/>
              <w:textAlignment w:val="auto"/>
              <w:rPr>
                <w:rFonts w:hint="default" w:ascii="Times New Roman" w:hAnsi="Times New Roman" w:eastAsia="宋体" w:cs="Times New Roman"/>
                <w:bCs/>
                <w:snapToGrid/>
                <w:sz w:val="24"/>
                <w:szCs w:val="28"/>
                <w:lang w:eastAsia="zh-CN"/>
              </w:rPr>
            </w:pPr>
          </w:p>
        </w:tc>
        <w:tc>
          <w:tcPr>
            <w:tcW w:w="4742" w:type="dxa"/>
            <w:noWrap w:val="0"/>
            <w:vAlign w:val="center"/>
          </w:tcPr>
          <w:p w14:paraId="6E13E14B">
            <w:pPr>
              <w:kinsoku/>
              <w:autoSpaceDE/>
              <w:autoSpaceDN/>
              <w:bidi w:val="0"/>
              <w:adjustRightInd/>
              <w:snapToGrid/>
              <w:spacing w:before="0" w:beforeLines="0" w:after="0" w:afterLines="0" w:line="360" w:lineRule="auto"/>
              <w:ind w:left="0" w:leftChars="0" w:right="0" w:rightChars="0" w:firstLine="480" w:firstLineChars="200"/>
              <w:jc w:val="center"/>
              <w:textAlignment w:val="auto"/>
              <w:rPr>
                <w:rFonts w:hint="default" w:ascii="Times New Roman" w:hAnsi="Times New Roman" w:eastAsia="宋体" w:cs="Times New Roman"/>
                <w:bCs/>
                <w:snapToGrid/>
                <w:sz w:val="24"/>
                <w:szCs w:val="28"/>
                <w:lang w:eastAsia="zh-CN"/>
              </w:rPr>
            </w:pPr>
          </w:p>
        </w:tc>
      </w:tr>
    </w:tbl>
    <w:p w14:paraId="1293F25D">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Lines="0" w:line="600" w:lineRule="exact"/>
        <w:ind w:leftChars="0" w:right="0" w:rightChars="0" w:firstLine="640" w:firstLineChars="200"/>
        <w:jc w:val="both"/>
        <w:textAlignment w:val="auto"/>
        <w:rPr>
          <w:rFonts w:hint="default" w:ascii="Times New Roman" w:hAnsi="Times New Roman" w:eastAsia="黑体" w:cs="Times New Roman"/>
          <w:bCs/>
          <w:color w:val="auto"/>
          <w:kern w:val="0"/>
          <w:sz w:val="32"/>
          <w:szCs w:val="32"/>
          <w:lang w:val="en-US" w:eastAsia="zh-CN" w:bidi="ar-SA"/>
        </w:rPr>
      </w:pPr>
      <w:r>
        <w:rPr>
          <w:rFonts w:hint="default" w:ascii="Times New Roman" w:hAnsi="Times New Roman" w:eastAsia="黑体" w:cs="Times New Roman"/>
          <w:bCs/>
          <w:color w:val="auto"/>
          <w:kern w:val="0"/>
          <w:sz w:val="32"/>
          <w:szCs w:val="32"/>
          <w:lang w:val="en-US" w:eastAsia="zh-CN" w:bidi="ar-SA"/>
        </w:rPr>
        <w:t>四、绩效指标</w:t>
      </w:r>
    </w:p>
    <w:p w14:paraId="75FCE796">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Lines="0" w:line="600" w:lineRule="exact"/>
        <w:ind w:left="0" w:leftChars="0" w:right="0" w:rightChars="0" w:firstLine="640" w:firstLineChars="200"/>
        <w:jc w:val="both"/>
        <w:textAlignment w:val="auto"/>
        <w:rPr>
          <w:rFonts w:hint="default" w:ascii="Times New Roman" w:hAnsi="Times New Roman" w:eastAsia="仿宋_GB2312" w:cs="Times New Roman"/>
          <w:b w:val="0"/>
          <w:bCs w:val="0"/>
          <w:i w:val="0"/>
          <w:iCs w:val="0"/>
          <w:snapToGrid w:val="0"/>
          <w:color w:val="auto"/>
          <w:spacing w:val="0"/>
          <w:kern w:val="0"/>
          <w:sz w:val="32"/>
          <w:szCs w:val="32"/>
          <w:highlight w:val="none"/>
          <w:u w:val="none"/>
          <w:lang w:val="en-US" w:eastAsia="zh-CN" w:bidi="ar-SA"/>
        </w:rPr>
      </w:pPr>
      <w:r>
        <w:rPr>
          <w:rFonts w:hint="default" w:ascii="Times New Roman" w:hAnsi="Times New Roman" w:eastAsia="仿宋_GB2312" w:cs="Times New Roman"/>
          <w:b w:val="0"/>
          <w:bCs w:val="0"/>
          <w:i w:val="0"/>
          <w:iCs w:val="0"/>
          <w:snapToGrid w:val="0"/>
          <w:color w:val="auto"/>
          <w:spacing w:val="0"/>
          <w:kern w:val="0"/>
          <w:sz w:val="32"/>
          <w:szCs w:val="32"/>
          <w:highlight w:val="none"/>
          <w:u w:val="none"/>
          <w:lang w:val="en-US" w:eastAsia="zh-CN" w:bidi="ar-SA"/>
        </w:rPr>
        <w:t>创建期累计入库数量，新增入库（立项）项目数量，通过概念验证项目数量，在赣实现概念验证项目落地转化数量（完成公司注册、技术转让、技术许可、临床批件申请等），促成技术合同交易额，获得社会资本融资的项目数量，获得概念验证收入的目标等。</w:t>
      </w:r>
    </w:p>
    <w:tbl>
      <w:tblPr>
        <w:tblStyle w:val="3"/>
        <w:tblW w:w="9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0"/>
        <w:gridCol w:w="2170"/>
        <w:gridCol w:w="1263"/>
        <w:gridCol w:w="1110"/>
        <w:gridCol w:w="1185"/>
        <w:gridCol w:w="1632"/>
      </w:tblGrid>
      <w:tr w14:paraId="2508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170" w:type="dxa"/>
            <w:noWrap w:val="0"/>
            <w:vAlign w:val="center"/>
          </w:tcPr>
          <w:p w14:paraId="3E02D48E">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
                <w:bCs w:val="0"/>
                <w:kern w:val="2"/>
                <w:sz w:val="24"/>
                <w:szCs w:val="24"/>
                <w:highlight w:val="none"/>
                <w:vertAlign w:val="baseline"/>
                <w:lang w:val="en-US" w:eastAsia="zh-CN" w:bidi="ar-SA"/>
              </w:rPr>
            </w:pPr>
            <w:r>
              <w:rPr>
                <w:rFonts w:hint="default" w:ascii="Times New Roman" w:hAnsi="Times New Roman" w:eastAsia="仿宋_GB2312" w:cs="Times New Roman"/>
                <w:b/>
                <w:bCs w:val="0"/>
                <w:kern w:val="2"/>
                <w:sz w:val="24"/>
                <w:szCs w:val="24"/>
                <w:highlight w:val="none"/>
                <w:vertAlign w:val="baseline"/>
                <w:lang w:val="en-US" w:eastAsia="zh-CN" w:bidi="ar-SA"/>
              </w:rPr>
              <w:t>绩效指标</w:t>
            </w:r>
          </w:p>
        </w:tc>
        <w:tc>
          <w:tcPr>
            <w:tcW w:w="2170" w:type="dxa"/>
            <w:noWrap w:val="0"/>
            <w:vAlign w:val="center"/>
          </w:tcPr>
          <w:p w14:paraId="7BB9D2A7">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
                <w:bCs w:val="0"/>
                <w:kern w:val="2"/>
                <w:sz w:val="24"/>
                <w:szCs w:val="24"/>
                <w:highlight w:val="none"/>
                <w:vertAlign w:val="baseline"/>
                <w:lang w:val="en-US" w:eastAsia="zh-CN" w:bidi="ar-SA"/>
              </w:rPr>
            </w:pPr>
            <w:r>
              <w:rPr>
                <w:rFonts w:hint="default" w:ascii="Times New Roman" w:hAnsi="Times New Roman" w:eastAsia="仿宋_GB2312" w:cs="Times New Roman"/>
                <w:b/>
                <w:bCs w:val="0"/>
                <w:kern w:val="2"/>
                <w:sz w:val="24"/>
                <w:szCs w:val="24"/>
                <w:highlight w:val="none"/>
                <w:vertAlign w:val="baseline"/>
                <w:lang w:val="en-US" w:eastAsia="zh-CN" w:bidi="ar-SA"/>
              </w:rPr>
              <w:t>二级绩效指标</w:t>
            </w:r>
          </w:p>
        </w:tc>
        <w:tc>
          <w:tcPr>
            <w:tcW w:w="1263" w:type="dxa"/>
            <w:noWrap w:val="0"/>
            <w:vAlign w:val="center"/>
          </w:tcPr>
          <w:p w14:paraId="001C44B3">
            <w:pPr>
              <w:keepNext w:val="0"/>
              <w:keepLines w:val="0"/>
              <w:pageBreakBefore w:val="0"/>
              <w:widowControl w:val="0"/>
              <w:kinsoku/>
              <w:wordWrap/>
              <w:overflowPunct/>
              <w:topLinePunct w:val="0"/>
              <w:autoSpaceDE/>
              <w:autoSpaceDN/>
              <w:bidi w:val="0"/>
              <w:adjustRightInd/>
              <w:snapToGrid/>
              <w:spacing w:before="0" w:beforeLines="0" w:afterLines="0" w:line="400" w:lineRule="exact"/>
              <w:ind w:left="0" w:leftChars="0" w:right="0" w:rightChars="0" w:firstLine="0" w:firstLineChars="0"/>
              <w:jc w:val="center"/>
              <w:textAlignment w:val="auto"/>
              <w:rPr>
                <w:rFonts w:hint="default" w:ascii="Times New Roman" w:hAnsi="Times New Roman" w:eastAsia="仿宋_GB2312" w:cs="Times New Roman"/>
                <w:b/>
                <w:bCs w:val="0"/>
                <w:sz w:val="24"/>
                <w:szCs w:val="24"/>
                <w:highlight w:val="none"/>
                <w:vertAlign w:val="baseline"/>
                <w:lang w:val="en-US" w:eastAsia="zh-CN"/>
              </w:rPr>
            </w:pPr>
            <w:r>
              <w:rPr>
                <w:rFonts w:hint="default" w:ascii="Times New Roman" w:hAnsi="Times New Roman" w:eastAsia="仿宋_GB2312" w:cs="Times New Roman"/>
                <w:b/>
                <w:bCs w:val="0"/>
                <w:snapToGrid/>
                <w:sz w:val="24"/>
                <w:szCs w:val="24"/>
                <w:highlight w:val="none"/>
                <w:lang w:eastAsia="zh-CN"/>
              </w:rPr>
              <w:t>立项时已有指标值/状态</w:t>
            </w:r>
          </w:p>
        </w:tc>
        <w:tc>
          <w:tcPr>
            <w:tcW w:w="1110" w:type="dxa"/>
            <w:noWrap w:val="0"/>
            <w:vAlign w:val="center"/>
          </w:tcPr>
          <w:p w14:paraId="313D1229">
            <w:pPr>
              <w:keepNext w:val="0"/>
              <w:keepLines w:val="0"/>
              <w:pageBreakBefore w:val="0"/>
              <w:widowControl w:val="0"/>
              <w:kinsoku/>
              <w:wordWrap/>
              <w:overflowPunct/>
              <w:topLinePunct w:val="0"/>
              <w:autoSpaceDE/>
              <w:autoSpaceDN/>
              <w:bidi w:val="0"/>
              <w:adjustRightInd/>
              <w:snapToGrid/>
              <w:spacing w:before="0" w:beforeLines="0" w:afterLines="0" w:line="400" w:lineRule="exact"/>
              <w:ind w:left="0" w:leftChars="0" w:right="0" w:rightChars="0" w:firstLine="0" w:firstLineChars="0"/>
              <w:jc w:val="center"/>
              <w:textAlignment w:val="auto"/>
              <w:rPr>
                <w:rFonts w:hint="default" w:ascii="Times New Roman" w:hAnsi="Times New Roman" w:eastAsia="仿宋_GB2312" w:cs="Times New Roman"/>
                <w:b/>
                <w:bCs w:val="0"/>
                <w:snapToGrid/>
                <w:sz w:val="24"/>
                <w:szCs w:val="24"/>
                <w:highlight w:val="none"/>
                <w:lang w:eastAsia="zh-CN"/>
              </w:rPr>
            </w:pPr>
            <w:r>
              <w:rPr>
                <w:rFonts w:hint="default" w:ascii="Times New Roman" w:hAnsi="Times New Roman" w:eastAsia="仿宋_GB2312" w:cs="Times New Roman"/>
                <w:b/>
                <w:bCs w:val="0"/>
                <w:snapToGrid/>
                <w:sz w:val="24"/>
                <w:szCs w:val="24"/>
                <w:highlight w:val="none"/>
                <w:lang w:eastAsia="zh-CN"/>
              </w:rPr>
              <w:t>中期指标值/</w:t>
            </w:r>
          </w:p>
          <w:p w14:paraId="5878B10C">
            <w:pPr>
              <w:keepNext w:val="0"/>
              <w:keepLines w:val="0"/>
              <w:pageBreakBefore w:val="0"/>
              <w:widowControl w:val="0"/>
              <w:kinsoku/>
              <w:wordWrap/>
              <w:overflowPunct/>
              <w:topLinePunct w:val="0"/>
              <w:autoSpaceDE/>
              <w:autoSpaceDN/>
              <w:bidi w:val="0"/>
              <w:adjustRightInd/>
              <w:snapToGrid/>
              <w:spacing w:before="0" w:beforeLines="0" w:afterLines="0" w:line="400" w:lineRule="exact"/>
              <w:ind w:left="0" w:leftChars="0" w:right="0" w:rightChars="0" w:firstLine="0" w:firstLineChars="0"/>
              <w:jc w:val="center"/>
              <w:textAlignment w:val="auto"/>
              <w:rPr>
                <w:rFonts w:hint="default" w:ascii="Times New Roman" w:hAnsi="Times New Roman" w:eastAsia="仿宋_GB2312" w:cs="Times New Roman"/>
                <w:b/>
                <w:bCs w:val="0"/>
                <w:sz w:val="24"/>
                <w:szCs w:val="24"/>
                <w:highlight w:val="none"/>
                <w:vertAlign w:val="baseline"/>
                <w:lang w:val="en-US" w:eastAsia="zh-CN"/>
              </w:rPr>
            </w:pPr>
            <w:r>
              <w:rPr>
                <w:rFonts w:hint="default" w:ascii="Times New Roman" w:hAnsi="Times New Roman" w:eastAsia="仿宋_GB2312" w:cs="Times New Roman"/>
                <w:b/>
                <w:bCs w:val="0"/>
                <w:snapToGrid/>
                <w:sz w:val="24"/>
                <w:szCs w:val="24"/>
                <w:highlight w:val="none"/>
                <w:lang w:eastAsia="zh-CN"/>
              </w:rPr>
              <w:t>状态</w:t>
            </w:r>
          </w:p>
        </w:tc>
        <w:tc>
          <w:tcPr>
            <w:tcW w:w="1185" w:type="dxa"/>
            <w:noWrap w:val="0"/>
            <w:vAlign w:val="center"/>
          </w:tcPr>
          <w:p w14:paraId="413942C4">
            <w:pPr>
              <w:keepNext w:val="0"/>
              <w:keepLines w:val="0"/>
              <w:pageBreakBefore w:val="0"/>
              <w:widowControl w:val="0"/>
              <w:kinsoku/>
              <w:wordWrap/>
              <w:overflowPunct/>
              <w:topLinePunct w:val="0"/>
              <w:autoSpaceDE/>
              <w:autoSpaceDN/>
              <w:bidi w:val="0"/>
              <w:adjustRightInd/>
              <w:snapToGrid/>
              <w:spacing w:before="0" w:beforeLines="0" w:afterLines="0" w:line="400" w:lineRule="exact"/>
              <w:ind w:left="0" w:leftChars="0" w:right="0" w:rightChars="0" w:firstLine="0" w:firstLineChars="0"/>
              <w:jc w:val="center"/>
              <w:textAlignment w:val="auto"/>
              <w:rPr>
                <w:rFonts w:hint="default" w:ascii="Times New Roman" w:hAnsi="Times New Roman" w:eastAsia="仿宋_GB2312" w:cs="Times New Roman"/>
                <w:b/>
                <w:bCs w:val="0"/>
                <w:snapToGrid/>
                <w:sz w:val="24"/>
                <w:szCs w:val="24"/>
                <w:highlight w:val="none"/>
                <w:lang w:eastAsia="zh-CN"/>
              </w:rPr>
            </w:pPr>
            <w:r>
              <w:rPr>
                <w:rFonts w:hint="default" w:ascii="Times New Roman" w:hAnsi="Times New Roman" w:eastAsia="仿宋_GB2312" w:cs="Times New Roman"/>
                <w:b/>
                <w:bCs w:val="0"/>
                <w:snapToGrid/>
                <w:sz w:val="24"/>
                <w:szCs w:val="24"/>
                <w:highlight w:val="none"/>
                <w:lang w:eastAsia="zh-CN"/>
              </w:rPr>
              <w:t>完成时指标值/</w:t>
            </w:r>
          </w:p>
          <w:p w14:paraId="4A32FA8D">
            <w:pPr>
              <w:keepNext w:val="0"/>
              <w:keepLines w:val="0"/>
              <w:pageBreakBefore w:val="0"/>
              <w:widowControl w:val="0"/>
              <w:kinsoku/>
              <w:wordWrap/>
              <w:overflowPunct/>
              <w:topLinePunct w:val="0"/>
              <w:autoSpaceDE/>
              <w:autoSpaceDN/>
              <w:bidi w:val="0"/>
              <w:adjustRightInd/>
              <w:snapToGrid/>
              <w:spacing w:before="0" w:beforeLines="0" w:afterLines="0" w:line="400" w:lineRule="exact"/>
              <w:ind w:left="0" w:leftChars="0" w:right="0" w:rightChars="0" w:firstLine="0" w:firstLineChars="0"/>
              <w:jc w:val="center"/>
              <w:textAlignment w:val="auto"/>
              <w:rPr>
                <w:rFonts w:hint="default" w:ascii="Times New Roman" w:hAnsi="Times New Roman" w:eastAsia="仿宋_GB2312" w:cs="Times New Roman"/>
                <w:b/>
                <w:bCs w:val="0"/>
                <w:kern w:val="2"/>
                <w:sz w:val="24"/>
                <w:szCs w:val="24"/>
                <w:highlight w:val="none"/>
                <w:vertAlign w:val="baseline"/>
                <w:lang w:val="en-US" w:eastAsia="zh-CN" w:bidi="ar-SA"/>
              </w:rPr>
            </w:pPr>
            <w:r>
              <w:rPr>
                <w:rFonts w:hint="default" w:ascii="Times New Roman" w:hAnsi="Times New Roman" w:eastAsia="仿宋_GB2312" w:cs="Times New Roman"/>
                <w:b/>
                <w:bCs w:val="0"/>
                <w:snapToGrid/>
                <w:sz w:val="24"/>
                <w:szCs w:val="24"/>
                <w:highlight w:val="none"/>
                <w:lang w:eastAsia="zh-CN"/>
              </w:rPr>
              <w:t>状态</w:t>
            </w:r>
          </w:p>
        </w:tc>
        <w:tc>
          <w:tcPr>
            <w:tcW w:w="1632" w:type="dxa"/>
            <w:noWrap w:val="0"/>
            <w:vAlign w:val="center"/>
          </w:tcPr>
          <w:p w14:paraId="0AE6D4ED">
            <w:pPr>
              <w:keepNext w:val="0"/>
              <w:keepLines w:val="0"/>
              <w:pageBreakBefore w:val="0"/>
              <w:widowControl w:val="0"/>
              <w:kinsoku/>
              <w:wordWrap/>
              <w:overflowPunct/>
              <w:topLinePunct w:val="0"/>
              <w:autoSpaceDE/>
              <w:autoSpaceDN/>
              <w:bidi w:val="0"/>
              <w:adjustRightInd/>
              <w:snapToGrid/>
              <w:spacing w:before="0" w:beforeLines="0" w:afterLines="0" w:line="400" w:lineRule="exact"/>
              <w:ind w:left="0" w:leftChars="0" w:right="0" w:rightChars="0" w:firstLine="0" w:firstLineChars="0"/>
              <w:jc w:val="center"/>
              <w:textAlignment w:val="auto"/>
              <w:rPr>
                <w:rFonts w:hint="default" w:ascii="Times New Roman" w:hAnsi="Times New Roman" w:eastAsia="仿宋_GB2312" w:cs="Times New Roman"/>
                <w:b/>
                <w:bCs w:val="0"/>
                <w:snapToGrid/>
                <w:sz w:val="24"/>
                <w:szCs w:val="24"/>
                <w:highlight w:val="none"/>
                <w:lang w:eastAsia="zh-CN"/>
              </w:rPr>
            </w:pPr>
            <w:r>
              <w:rPr>
                <w:rFonts w:hint="default" w:ascii="Times New Roman" w:hAnsi="Times New Roman" w:eastAsia="仿宋_GB2312" w:cs="Times New Roman"/>
                <w:b/>
                <w:bCs w:val="0"/>
                <w:snapToGrid/>
                <w:sz w:val="24"/>
                <w:szCs w:val="24"/>
                <w:highlight w:val="none"/>
                <w:lang w:eastAsia="zh-CN"/>
              </w:rPr>
              <w:t>考核方式（方法）及评价</w:t>
            </w:r>
          </w:p>
          <w:p w14:paraId="739A6CAE">
            <w:pPr>
              <w:keepNext w:val="0"/>
              <w:keepLines w:val="0"/>
              <w:pageBreakBefore w:val="0"/>
              <w:widowControl w:val="0"/>
              <w:kinsoku/>
              <w:wordWrap/>
              <w:overflowPunct/>
              <w:topLinePunct w:val="0"/>
              <w:autoSpaceDE/>
              <w:autoSpaceDN/>
              <w:bidi w:val="0"/>
              <w:adjustRightInd/>
              <w:snapToGrid/>
              <w:spacing w:before="0" w:beforeLines="0" w:afterLines="0" w:line="400" w:lineRule="exact"/>
              <w:ind w:left="0" w:leftChars="0" w:right="0" w:rightChars="0" w:firstLine="0" w:firstLineChars="0"/>
              <w:jc w:val="center"/>
              <w:textAlignment w:val="auto"/>
              <w:rPr>
                <w:rFonts w:hint="default" w:ascii="Times New Roman" w:hAnsi="Times New Roman" w:eastAsia="仿宋_GB2312" w:cs="Times New Roman"/>
                <w:b/>
                <w:bCs w:val="0"/>
                <w:sz w:val="24"/>
                <w:szCs w:val="24"/>
                <w:highlight w:val="none"/>
                <w:vertAlign w:val="baseline"/>
                <w:lang w:val="en-US" w:eastAsia="zh-CN"/>
              </w:rPr>
            </w:pPr>
            <w:r>
              <w:rPr>
                <w:rFonts w:hint="default" w:ascii="Times New Roman" w:hAnsi="Times New Roman" w:eastAsia="仿宋_GB2312" w:cs="Times New Roman"/>
                <w:b/>
                <w:bCs w:val="0"/>
                <w:snapToGrid/>
                <w:sz w:val="24"/>
                <w:szCs w:val="24"/>
                <w:highlight w:val="none"/>
                <w:lang w:eastAsia="zh-CN"/>
              </w:rPr>
              <w:t>手段</w:t>
            </w:r>
          </w:p>
        </w:tc>
      </w:tr>
      <w:tr w14:paraId="3175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170" w:type="dxa"/>
            <w:vMerge w:val="restart"/>
            <w:noWrap w:val="0"/>
            <w:vAlign w:val="center"/>
          </w:tcPr>
          <w:p w14:paraId="43307525">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创建期项目入库及验证情况</w:t>
            </w:r>
          </w:p>
        </w:tc>
        <w:tc>
          <w:tcPr>
            <w:tcW w:w="2170" w:type="dxa"/>
            <w:noWrap w:val="0"/>
            <w:vAlign w:val="center"/>
          </w:tcPr>
          <w:p w14:paraId="70F610BB">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创建期累计入库项目数量</w:t>
            </w:r>
          </w:p>
        </w:tc>
        <w:tc>
          <w:tcPr>
            <w:tcW w:w="1263" w:type="dxa"/>
            <w:noWrap w:val="0"/>
            <w:vAlign w:val="center"/>
          </w:tcPr>
          <w:p w14:paraId="0EC2CAC7">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10" w:type="dxa"/>
            <w:noWrap w:val="0"/>
            <w:vAlign w:val="center"/>
          </w:tcPr>
          <w:p w14:paraId="090A0CDF">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85" w:type="dxa"/>
            <w:noWrap w:val="0"/>
            <w:vAlign w:val="center"/>
          </w:tcPr>
          <w:p w14:paraId="4D259C1A">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632" w:type="dxa"/>
            <w:noWrap w:val="0"/>
            <w:vAlign w:val="center"/>
          </w:tcPr>
          <w:p w14:paraId="006F9455">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r>
      <w:tr w14:paraId="40C4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170" w:type="dxa"/>
            <w:vMerge w:val="continue"/>
            <w:noWrap w:val="0"/>
            <w:vAlign w:val="center"/>
          </w:tcPr>
          <w:p w14:paraId="358BB396">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2170" w:type="dxa"/>
            <w:noWrap w:val="0"/>
            <w:vAlign w:val="center"/>
          </w:tcPr>
          <w:p w14:paraId="2D99D9EA">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创建期新增入库（立项）项目数量</w:t>
            </w:r>
          </w:p>
        </w:tc>
        <w:tc>
          <w:tcPr>
            <w:tcW w:w="1263" w:type="dxa"/>
            <w:noWrap w:val="0"/>
            <w:vAlign w:val="center"/>
          </w:tcPr>
          <w:p w14:paraId="0996DCDD">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10" w:type="dxa"/>
            <w:noWrap w:val="0"/>
            <w:vAlign w:val="center"/>
          </w:tcPr>
          <w:p w14:paraId="6B6E16CF">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85" w:type="dxa"/>
            <w:noWrap w:val="0"/>
            <w:vAlign w:val="center"/>
          </w:tcPr>
          <w:p w14:paraId="72E52A2C">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632" w:type="dxa"/>
            <w:noWrap w:val="0"/>
            <w:vAlign w:val="center"/>
          </w:tcPr>
          <w:p w14:paraId="32617C76">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r>
      <w:tr w14:paraId="13BC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70" w:type="dxa"/>
            <w:vMerge w:val="continue"/>
            <w:noWrap w:val="0"/>
            <w:vAlign w:val="center"/>
          </w:tcPr>
          <w:p w14:paraId="2DC882EA">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2170" w:type="dxa"/>
            <w:noWrap w:val="0"/>
            <w:vAlign w:val="center"/>
          </w:tcPr>
          <w:p w14:paraId="5C69D1B4">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通过概念验证项目数量</w:t>
            </w:r>
          </w:p>
        </w:tc>
        <w:tc>
          <w:tcPr>
            <w:tcW w:w="1263" w:type="dxa"/>
            <w:noWrap w:val="0"/>
            <w:vAlign w:val="center"/>
          </w:tcPr>
          <w:p w14:paraId="77E0247F">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10" w:type="dxa"/>
            <w:noWrap w:val="0"/>
            <w:vAlign w:val="center"/>
          </w:tcPr>
          <w:p w14:paraId="70FB15D8">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85" w:type="dxa"/>
            <w:noWrap w:val="0"/>
            <w:vAlign w:val="center"/>
          </w:tcPr>
          <w:p w14:paraId="3E383800">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632" w:type="dxa"/>
            <w:noWrap w:val="0"/>
            <w:vAlign w:val="center"/>
          </w:tcPr>
          <w:p w14:paraId="3B569C37">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r>
      <w:tr w14:paraId="248E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170" w:type="dxa"/>
            <w:vMerge w:val="restart"/>
            <w:noWrap w:val="0"/>
            <w:vAlign w:val="center"/>
          </w:tcPr>
          <w:p w14:paraId="0D7E2F8C">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概念验证项目落地转化情况</w:t>
            </w:r>
          </w:p>
        </w:tc>
        <w:tc>
          <w:tcPr>
            <w:tcW w:w="2170" w:type="dxa"/>
            <w:noWrap w:val="0"/>
            <w:vAlign w:val="center"/>
          </w:tcPr>
          <w:p w14:paraId="46893815">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完成公司注册</w:t>
            </w:r>
          </w:p>
        </w:tc>
        <w:tc>
          <w:tcPr>
            <w:tcW w:w="1263" w:type="dxa"/>
            <w:noWrap w:val="0"/>
            <w:vAlign w:val="center"/>
          </w:tcPr>
          <w:p w14:paraId="55B36AB9">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10" w:type="dxa"/>
            <w:noWrap w:val="0"/>
            <w:vAlign w:val="center"/>
          </w:tcPr>
          <w:p w14:paraId="7069DE92">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85" w:type="dxa"/>
            <w:noWrap w:val="0"/>
            <w:vAlign w:val="center"/>
          </w:tcPr>
          <w:p w14:paraId="17AD50EA">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632" w:type="dxa"/>
            <w:noWrap w:val="0"/>
            <w:vAlign w:val="center"/>
          </w:tcPr>
          <w:p w14:paraId="60D2F5BD">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r>
      <w:tr w14:paraId="14BC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170" w:type="dxa"/>
            <w:vMerge w:val="continue"/>
            <w:noWrap w:val="0"/>
            <w:vAlign w:val="center"/>
          </w:tcPr>
          <w:p w14:paraId="1C7A9E73">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2170" w:type="dxa"/>
            <w:noWrap w:val="0"/>
            <w:vAlign w:val="center"/>
          </w:tcPr>
          <w:p w14:paraId="7784CF67">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技术转让</w:t>
            </w:r>
          </w:p>
        </w:tc>
        <w:tc>
          <w:tcPr>
            <w:tcW w:w="1263" w:type="dxa"/>
            <w:noWrap w:val="0"/>
            <w:vAlign w:val="center"/>
          </w:tcPr>
          <w:p w14:paraId="26D366DA">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10" w:type="dxa"/>
            <w:noWrap w:val="0"/>
            <w:vAlign w:val="center"/>
          </w:tcPr>
          <w:p w14:paraId="635661CA">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85" w:type="dxa"/>
            <w:noWrap w:val="0"/>
            <w:vAlign w:val="center"/>
          </w:tcPr>
          <w:p w14:paraId="70385FEE">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632" w:type="dxa"/>
            <w:noWrap w:val="0"/>
            <w:vAlign w:val="center"/>
          </w:tcPr>
          <w:p w14:paraId="1F3B430F">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r>
      <w:tr w14:paraId="18D7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170" w:type="dxa"/>
            <w:vMerge w:val="continue"/>
            <w:noWrap w:val="0"/>
            <w:vAlign w:val="center"/>
          </w:tcPr>
          <w:p w14:paraId="0FEA342B">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2170" w:type="dxa"/>
            <w:noWrap w:val="0"/>
            <w:vAlign w:val="center"/>
          </w:tcPr>
          <w:p w14:paraId="2016EE1D">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技术许可</w:t>
            </w:r>
          </w:p>
        </w:tc>
        <w:tc>
          <w:tcPr>
            <w:tcW w:w="1263" w:type="dxa"/>
            <w:noWrap w:val="0"/>
            <w:vAlign w:val="center"/>
          </w:tcPr>
          <w:p w14:paraId="73D29528">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10" w:type="dxa"/>
            <w:noWrap w:val="0"/>
            <w:vAlign w:val="center"/>
          </w:tcPr>
          <w:p w14:paraId="24C8A893">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85" w:type="dxa"/>
            <w:noWrap w:val="0"/>
            <w:vAlign w:val="center"/>
          </w:tcPr>
          <w:p w14:paraId="144F02E9">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632" w:type="dxa"/>
            <w:noWrap w:val="0"/>
            <w:vAlign w:val="center"/>
          </w:tcPr>
          <w:p w14:paraId="07C87FA3">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r>
      <w:tr w14:paraId="206B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170" w:type="dxa"/>
            <w:vMerge w:val="continue"/>
            <w:noWrap w:val="0"/>
            <w:vAlign w:val="center"/>
          </w:tcPr>
          <w:p w14:paraId="4966D531">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2170" w:type="dxa"/>
            <w:noWrap w:val="0"/>
            <w:vAlign w:val="center"/>
          </w:tcPr>
          <w:p w14:paraId="2EE1BB6A">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临床批件申请</w:t>
            </w:r>
          </w:p>
        </w:tc>
        <w:tc>
          <w:tcPr>
            <w:tcW w:w="1263" w:type="dxa"/>
            <w:noWrap w:val="0"/>
            <w:vAlign w:val="center"/>
          </w:tcPr>
          <w:p w14:paraId="514343EA">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10" w:type="dxa"/>
            <w:noWrap w:val="0"/>
            <w:vAlign w:val="center"/>
          </w:tcPr>
          <w:p w14:paraId="44D9260F">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85" w:type="dxa"/>
            <w:noWrap w:val="0"/>
            <w:vAlign w:val="center"/>
          </w:tcPr>
          <w:p w14:paraId="7267BC9E">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632" w:type="dxa"/>
            <w:noWrap w:val="0"/>
            <w:vAlign w:val="center"/>
          </w:tcPr>
          <w:p w14:paraId="3053DC78">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r>
      <w:tr w14:paraId="6214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170" w:type="dxa"/>
            <w:vMerge w:val="restart"/>
            <w:noWrap w:val="0"/>
            <w:vAlign w:val="center"/>
          </w:tcPr>
          <w:p w14:paraId="38A03520">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经济效益</w:t>
            </w:r>
          </w:p>
        </w:tc>
        <w:tc>
          <w:tcPr>
            <w:tcW w:w="2170" w:type="dxa"/>
            <w:noWrap w:val="0"/>
            <w:vAlign w:val="center"/>
          </w:tcPr>
          <w:p w14:paraId="1DB34168">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vertAlign w:val="baseline"/>
                <w:lang w:val="en-US" w:eastAsia="zh-CN" w:bidi="ar-SA"/>
              </w:rPr>
              <w:t>获得社会资本融资的项目数量</w:t>
            </w:r>
          </w:p>
        </w:tc>
        <w:tc>
          <w:tcPr>
            <w:tcW w:w="1263" w:type="dxa"/>
            <w:noWrap w:val="0"/>
            <w:vAlign w:val="center"/>
          </w:tcPr>
          <w:p w14:paraId="5F8FA011">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10" w:type="dxa"/>
            <w:noWrap w:val="0"/>
            <w:vAlign w:val="center"/>
          </w:tcPr>
          <w:p w14:paraId="5B0352A1">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85" w:type="dxa"/>
            <w:noWrap w:val="0"/>
            <w:vAlign w:val="center"/>
          </w:tcPr>
          <w:p w14:paraId="09718282">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632" w:type="dxa"/>
            <w:noWrap w:val="0"/>
            <w:vAlign w:val="center"/>
          </w:tcPr>
          <w:p w14:paraId="1BD1DE4A">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r>
      <w:tr w14:paraId="32B5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170" w:type="dxa"/>
            <w:vMerge w:val="continue"/>
            <w:noWrap w:val="0"/>
            <w:vAlign w:val="center"/>
          </w:tcPr>
          <w:p w14:paraId="14276576">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2170" w:type="dxa"/>
            <w:noWrap w:val="0"/>
            <w:vAlign w:val="center"/>
          </w:tcPr>
          <w:p w14:paraId="2F8AEC52">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r>
              <w:rPr>
                <w:rFonts w:hint="default" w:ascii="Times New Roman" w:hAnsi="Times New Roman" w:eastAsia="仿宋_GB2312" w:cs="Times New Roman"/>
                <w:bCs/>
                <w:kern w:val="2"/>
                <w:sz w:val="24"/>
                <w:szCs w:val="24"/>
                <w:lang w:val="en-US" w:eastAsia="zh-CN" w:bidi="ar-SA"/>
              </w:rPr>
              <w:t>获得概念验证收入（万元）</w:t>
            </w:r>
          </w:p>
        </w:tc>
        <w:tc>
          <w:tcPr>
            <w:tcW w:w="1263" w:type="dxa"/>
            <w:noWrap w:val="0"/>
            <w:vAlign w:val="center"/>
          </w:tcPr>
          <w:p w14:paraId="35AA8D1B">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10" w:type="dxa"/>
            <w:noWrap w:val="0"/>
            <w:vAlign w:val="center"/>
          </w:tcPr>
          <w:p w14:paraId="0715F497">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85" w:type="dxa"/>
            <w:noWrap w:val="0"/>
            <w:vAlign w:val="center"/>
          </w:tcPr>
          <w:p w14:paraId="049F5E60">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632" w:type="dxa"/>
            <w:noWrap w:val="0"/>
            <w:vAlign w:val="center"/>
          </w:tcPr>
          <w:p w14:paraId="0663008C">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r>
      <w:tr w14:paraId="030F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170" w:type="dxa"/>
            <w:vMerge w:val="continue"/>
            <w:noWrap w:val="0"/>
            <w:vAlign w:val="center"/>
          </w:tcPr>
          <w:p w14:paraId="188E0F9D">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highlight w:val="none"/>
                <w:vertAlign w:val="baseline"/>
                <w:lang w:val="en-US" w:eastAsia="zh-CN" w:bidi="ar-SA"/>
              </w:rPr>
            </w:pPr>
          </w:p>
        </w:tc>
        <w:tc>
          <w:tcPr>
            <w:tcW w:w="2170" w:type="dxa"/>
            <w:noWrap w:val="0"/>
            <w:vAlign w:val="center"/>
          </w:tcPr>
          <w:p w14:paraId="16661A21">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highlight w:val="none"/>
                <w:lang w:val="en-US" w:eastAsia="zh-CN" w:bidi="ar-SA"/>
              </w:rPr>
            </w:pPr>
            <w:r>
              <w:rPr>
                <w:rFonts w:hint="default" w:ascii="Times New Roman" w:hAnsi="Times New Roman" w:eastAsia="仿宋_GB2312" w:cs="Times New Roman"/>
                <w:bCs/>
                <w:kern w:val="2"/>
                <w:sz w:val="24"/>
                <w:szCs w:val="24"/>
                <w:highlight w:val="none"/>
                <w:lang w:val="en-US" w:eastAsia="zh-CN" w:bidi="ar-SA"/>
              </w:rPr>
              <w:t>促成技术合同交易额（万元）</w:t>
            </w:r>
          </w:p>
        </w:tc>
        <w:tc>
          <w:tcPr>
            <w:tcW w:w="1263" w:type="dxa"/>
            <w:noWrap w:val="0"/>
            <w:vAlign w:val="center"/>
          </w:tcPr>
          <w:p w14:paraId="3E08F962">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10" w:type="dxa"/>
            <w:noWrap w:val="0"/>
            <w:vAlign w:val="center"/>
          </w:tcPr>
          <w:p w14:paraId="42D9D0AA">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185" w:type="dxa"/>
            <w:noWrap w:val="0"/>
            <w:vAlign w:val="center"/>
          </w:tcPr>
          <w:p w14:paraId="639373B8">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c>
          <w:tcPr>
            <w:tcW w:w="1632" w:type="dxa"/>
            <w:noWrap w:val="0"/>
            <w:vAlign w:val="center"/>
          </w:tcPr>
          <w:p w14:paraId="04DA4CE9">
            <w:pPr>
              <w:keepNext w:val="0"/>
              <w:keepLines w:val="0"/>
              <w:pageBreakBefore w:val="0"/>
              <w:widowControl w:val="0"/>
              <w:kinsoku/>
              <w:wordWrap/>
              <w:overflowPunct/>
              <w:topLinePunct w:val="0"/>
              <w:autoSpaceDE/>
              <w:autoSpaceDN/>
              <w:bidi w:val="0"/>
              <w:adjustRightInd/>
              <w:snapToGrid w:val="0"/>
              <w:spacing w:before="0" w:beforeLines="0" w:afterLines="0" w:line="500" w:lineRule="exact"/>
              <w:ind w:left="14" w:leftChars="0" w:right="0" w:rightChars="0" w:hanging="14" w:hangingChars="6"/>
              <w:jc w:val="center"/>
              <w:textAlignment w:val="auto"/>
              <w:rPr>
                <w:rFonts w:hint="default" w:ascii="Times New Roman" w:hAnsi="Times New Roman" w:eastAsia="仿宋_GB2312" w:cs="Times New Roman"/>
                <w:bCs/>
                <w:kern w:val="2"/>
                <w:sz w:val="24"/>
                <w:szCs w:val="24"/>
                <w:vertAlign w:val="baseline"/>
                <w:lang w:val="en-US" w:eastAsia="zh-CN" w:bidi="ar-SA"/>
              </w:rPr>
            </w:pPr>
          </w:p>
        </w:tc>
      </w:tr>
    </w:tbl>
    <w:p w14:paraId="51A71F6A">
      <w:pPr>
        <w:bidi w:val="0"/>
        <w:snapToGrid w:val="0"/>
        <w:spacing w:before="0" w:beforeLines="0" w:after="0" w:afterLines="0" w:line="360" w:lineRule="auto"/>
        <w:ind w:left="16" w:leftChars="0" w:right="0" w:rightChars="0" w:hanging="16" w:hangingChars="6"/>
        <w:rPr>
          <w:rFonts w:hint="default" w:ascii="Times New Roman" w:hAnsi="Times New Roman" w:eastAsia="仿宋" w:cs="Times New Roman"/>
          <w:bCs/>
          <w:sz w:val="28"/>
          <w:szCs w:val="28"/>
          <w:lang w:val="en-US" w:eastAsia="zh-CN"/>
        </w:rPr>
      </w:pPr>
    </w:p>
    <w:p w14:paraId="21C5995C">
      <w:pPr>
        <w:bidi w:val="0"/>
        <w:snapToGrid w:val="0"/>
        <w:spacing w:before="0" w:beforeLines="0" w:after="0" w:afterLines="0" w:line="360" w:lineRule="auto"/>
        <w:ind w:left="319" w:leftChars="152" w:right="0" w:rightChars="0" w:firstLine="299" w:firstLineChars="93"/>
        <w:rPr>
          <w:rFonts w:hint="default" w:ascii="Times New Roman" w:hAnsi="Times New Roman" w:eastAsia="仿宋_GB2312" w:cs="Times New Roman"/>
          <w:b/>
          <w:bCs w:val="0"/>
          <w:sz w:val="32"/>
          <w:szCs w:val="32"/>
          <w:lang w:val="en-US" w:eastAsia="zh-CN"/>
        </w:rPr>
      </w:pPr>
      <w:r>
        <w:rPr>
          <w:rFonts w:hint="default" w:ascii="Times New Roman" w:hAnsi="Times New Roman" w:eastAsia="仿宋_GB2312" w:cs="Times New Roman"/>
          <w:b/>
          <w:bCs w:val="0"/>
          <w:sz w:val="32"/>
          <w:szCs w:val="32"/>
          <w:lang w:val="en-US" w:eastAsia="zh-CN"/>
        </w:rPr>
        <w:t>其他补充指标：</w:t>
      </w:r>
    </w:p>
    <w:tbl>
      <w:tblPr>
        <w:tblStyle w:val="3"/>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2"/>
        <w:gridCol w:w="3012"/>
        <w:gridCol w:w="3014"/>
      </w:tblGrid>
      <w:tr w14:paraId="7690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3012" w:type="dxa"/>
            <w:noWrap w:val="0"/>
            <w:vAlign w:val="center"/>
          </w:tcPr>
          <w:p w14:paraId="6F93A600">
            <w:pPr>
              <w:jc w:val="center"/>
              <w:rPr>
                <w:rFonts w:hint="default" w:ascii="Times New Roman" w:hAnsi="Times New Roman" w:eastAsia="仿宋_GB2312" w:cs="Times New Roman"/>
                <w:sz w:val="28"/>
                <w:szCs w:val="32"/>
                <w:lang w:val="en-US" w:eastAsia="zh-CN"/>
              </w:rPr>
            </w:pPr>
            <w:r>
              <w:rPr>
                <w:rFonts w:hint="default" w:ascii="Times New Roman" w:hAnsi="Times New Roman" w:eastAsia="仿宋_GB2312" w:cs="Times New Roman"/>
                <w:sz w:val="28"/>
                <w:szCs w:val="32"/>
                <w:lang w:val="en-US" w:eastAsia="zh-CN"/>
              </w:rPr>
              <w:t>绩效指标</w:t>
            </w:r>
          </w:p>
        </w:tc>
        <w:tc>
          <w:tcPr>
            <w:tcW w:w="3012" w:type="dxa"/>
            <w:noWrap w:val="0"/>
            <w:vAlign w:val="center"/>
          </w:tcPr>
          <w:p w14:paraId="42F6A941">
            <w:pPr>
              <w:jc w:val="center"/>
              <w:rPr>
                <w:rFonts w:hint="default" w:ascii="Times New Roman" w:hAnsi="Times New Roman" w:eastAsia="仿宋_GB2312" w:cs="Times New Roman"/>
                <w:sz w:val="28"/>
                <w:szCs w:val="32"/>
                <w:lang w:val="en-US" w:eastAsia="zh-CN"/>
              </w:rPr>
            </w:pPr>
            <w:r>
              <w:rPr>
                <w:rFonts w:hint="default" w:ascii="Times New Roman" w:hAnsi="Times New Roman" w:eastAsia="仿宋_GB2312" w:cs="Times New Roman"/>
                <w:sz w:val="28"/>
                <w:szCs w:val="32"/>
                <w:lang w:val="en-US" w:eastAsia="zh-CN"/>
              </w:rPr>
              <w:t>数量</w:t>
            </w:r>
          </w:p>
        </w:tc>
        <w:tc>
          <w:tcPr>
            <w:tcW w:w="3014" w:type="dxa"/>
            <w:noWrap w:val="0"/>
            <w:vAlign w:val="center"/>
          </w:tcPr>
          <w:p w14:paraId="33234578">
            <w:pPr>
              <w:jc w:val="center"/>
              <w:rPr>
                <w:rFonts w:hint="default" w:ascii="Times New Roman" w:hAnsi="Times New Roman" w:eastAsia="仿宋_GB2312" w:cs="Times New Roman"/>
                <w:sz w:val="28"/>
                <w:szCs w:val="32"/>
                <w:lang w:val="en-US" w:eastAsia="zh-CN"/>
              </w:rPr>
            </w:pPr>
            <w:r>
              <w:rPr>
                <w:rFonts w:hint="default" w:ascii="Times New Roman" w:hAnsi="Times New Roman" w:eastAsia="仿宋_GB2312" w:cs="Times New Roman"/>
                <w:sz w:val="28"/>
                <w:szCs w:val="32"/>
                <w:lang w:val="en-US" w:eastAsia="zh-CN"/>
              </w:rPr>
              <w:t>考核方式/方法</w:t>
            </w:r>
          </w:p>
        </w:tc>
      </w:tr>
      <w:tr w14:paraId="7C43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012" w:type="dxa"/>
            <w:noWrap w:val="0"/>
            <w:vAlign w:val="center"/>
          </w:tcPr>
          <w:p w14:paraId="46B3B681">
            <w:pPr>
              <w:rPr>
                <w:rFonts w:hint="default" w:ascii="Times New Roman" w:hAnsi="Times New Roman" w:eastAsia="仿宋_GB2312" w:cs="Times New Roman"/>
                <w:sz w:val="28"/>
                <w:szCs w:val="32"/>
                <w:lang w:val="en-US" w:eastAsia="zh-CN"/>
              </w:rPr>
            </w:pPr>
          </w:p>
        </w:tc>
        <w:tc>
          <w:tcPr>
            <w:tcW w:w="3012" w:type="dxa"/>
            <w:noWrap w:val="0"/>
            <w:vAlign w:val="center"/>
          </w:tcPr>
          <w:p w14:paraId="6EF78A6D">
            <w:pPr>
              <w:rPr>
                <w:rFonts w:hint="default" w:ascii="Times New Roman" w:hAnsi="Times New Roman" w:eastAsia="仿宋_GB2312" w:cs="Times New Roman"/>
                <w:sz w:val="28"/>
                <w:szCs w:val="32"/>
                <w:lang w:val="en-US" w:eastAsia="zh-CN"/>
              </w:rPr>
            </w:pPr>
          </w:p>
        </w:tc>
        <w:tc>
          <w:tcPr>
            <w:tcW w:w="3014" w:type="dxa"/>
            <w:noWrap w:val="0"/>
            <w:vAlign w:val="center"/>
          </w:tcPr>
          <w:p w14:paraId="181016E5">
            <w:pPr>
              <w:rPr>
                <w:rFonts w:hint="default" w:ascii="Times New Roman" w:hAnsi="Times New Roman" w:eastAsia="仿宋_GB2312" w:cs="Times New Roman"/>
                <w:sz w:val="28"/>
                <w:szCs w:val="32"/>
                <w:lang w:val="en-US" w:eastAsia="zh-CN"/>
              </w:rPr>
            </w:pPr>
          </w:p>
        </w:tc>
      </w:tr>
    </w:tbl>
    <w:p w14:paraId="0237B868">
      <w:pPr>
        <w:widowControl w:val="0"/>
        <w:numPr>
          <w:ilvl w:val="0"/>
          <w:numId w:val="0"/>
        </w:numPr>
        <w:bidi w:val="0"/>
        <w:snapToGrid w:val="0"/>
        <w:spacing w:before="0" w:beforeLines="0" w:after="120" w:afterLines="0" w:line="360" w:lineRule="auto"/>
        <w:ind w:left="0" w:leftChars="0" w:right="0" w:rightChars="0" w:firstLine="560" w:firstLineChars="200"/>
        <w:jc w:val="both"/>
        <w:rPr>
          <w:rFonts w:hint="default" w:ascii="Times New Roman" w:hAnsi="Times New Roman" w:eastAsia="仿宋_GB2312" w:cs="Times New Roman"/>
          <w:b w:val="0"/>
          <w:bCs w:val="0"/>
          <w:i w:val="0"/>
          <w:iCs w:val="0"/>
          <w:snapToGrid w:val="0"/>
          <w:color w:val="auto"/>
          <w:spacing w:val="0"/>
          <w:kern w:val="0"/>
          <w:sz w:val="28"/>
          <w:szCs w:val="28"/>
          <w:highlight w:val="none"/>
          <w:u w:val="none"/>
          <w:lang w:val="en-US" w:eastAsia="zh-CN" w:bidi="ar-SA"/>
        </w:rPr>
      </w:pPr>
    </w:p>
    <w:p w14:paraId="4046E11D">
      <w:pPr>
        <w:bidi w:val="0"/>
        <w:snapToGrid w:val="0"/>
        <w:spacing w:before="0" w:beforeLines="0" w:after="0" w:afterLines="0" w:line="360" w:lineRule="auto"/>
        <w:ind w:left="0" w:leftChars="0" w:right="0" w:rightChars="0" w:firstLine="0" w:firstLineChars="0"/>
        <w:rPr>
          <w:rFonts w:hint="default" w:ascii="Times New Roman" w:hAnsi="Times New Roman" w:eastAsia="黑体" w:cs="Times New Roman"/>
          <w:bCs/>
          <w:color w:val="auto"/>
          <w:kern w:val="0"/>
          <w:sz w:val="32"/>
          <w:szCs w:val="32"/>
          <w:lang w:val="en-US" w:eastAsia="zh-CN" w:bidi="ar-SA"/>
        </w:rPr>
      </w:pPr>
      <w:r>
        <w:rPr>
          <w:rFonts w:hint="default" w:ascii="Times New Roman" w:hAnsi="Times New Roman" w:eastAsia="仿宋" w:cs="Times New Roman"/>
          <w:bCs/>
          <w:sz w:val="28"/>
          <w:szCs w:val="28"/>
        </w:rPr>
        <w:br w:type="page"/>
      </w:r>
      <w:r>
        <w:rPr>
          <w:rFonts w:hint="default" w:ascii="Times New Roman" w:hAnsi="Times New Roman" w:eastAsia="仿宋" w:cs="Times New Roman"/>
          <w:bCs/>
          <w:sz w:val="28"/>
          <w:szCs w:val="28"/>
          <w:lang w:val="en-US" w:eastAsia="zh-CN"/>
        </w:rPr>
        <w:t xml:space="preserve">  </w:t>
      </w:r>
      <w:r>
        <w:rPr>
          <w:rFonts w:hint="default" w:ascii="Times New Roman" w:hAnsi="Times New Roman" w:eastAsia="黑体" w:cs="Times New Roman"/>
          <w:bCs/>
          <w:color w:val="auto"/>
          <w:kern w:val="0"/>
          <w:sz w:val="32"/>
          <w:szCs w:val="32"/>
          <w:lang w:val="en-US" w:eastAsia="zh-CN" w:bidi="ar-SA"/>
        </w:rPr>
        <w:t xml:space="preserve"> </w:t>
      </w:r>
      <w:r>
        <w:rPr>
          <w:rFonts w:hint="eastAsia" w:ascii="Times New Roman" w:hAnsi="Times New Roman" w:eastAsia="黑体" w:cs="Times New Roman"/>
          <w:bCs/>
          <w:color w:val="auto"/>
          <w:kern w:val="0"/>
          <w:sz w:val="32"/>
          <w:szCs w:val="32"/>
          <w:lang w:val="en-US" w:eastAsia="zh-CN" w:bidi="ar-SA"/>
        </w:rPr>
        <w:t xml:space="preserve"> </w:t>
      </w:r>
      <w:r>
        <w:rPr>
          <w:rFonts w:hint="default" w:ascii="Times New Roman" w:hAnsi="Times New Roman" w:eastAsia="黑体" w:cs="Times New Roman"/>
          <w:bCs/>
          <w:color w:val="auto"/>
          <w:kern w:val="0"/>
          <w:sz w:val="32"/>
          <w:szCs w:val="32"/>
          <w:lang w:val="en-US" w:eastAsia="zh-CN" w:bidi="ar-SA"/>
        </w:rPr>
        <w:t>五、预算安排</w:t>
      </w:r>
    </w:p>
    <w:tbl>
      <w:tblPr>
        <w:tblStyle w:val="2"/>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232"/>
        <w:gridCol w:w="1036"/>
        <w:gridCol w:w="216"/>
        <w:gridCol w:w="782"/>
        <w:gridCol w:w="704"/>
        <w:gridCol w:w="374"/>
        <w:gridCol w:w="499"/>
        <w:gridCol w:w="829"/>
        <w:gridCol w:w="98"/>
        <w:gridCol w:w="232"/>
        <w:gridCol w:w="682"/>
        <w:gridCol w:w="263"/>
        <w:gridCol w:w="857"/>
        <w:gridCol w:w="433"/>
        <w:gridCol w:w="244"/>
        <w:gridCol w:w="943"/>
        <w:gridCol w:w="23"/>
        <w:gridCol w:w="11"/>
      </w:tblGrid>
      <w:tr w14:paraId="13CE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2"/>
          <w:wAfter w:w="34" w:type="dxa"/>
          <w:trHeight w:val="641" w:hRule="atLeast"/>
          <w:jc w:val="center"/>
        </w:trPr>
        <w:tc>
          <w:tcPr>
            <w:tcW w:w="9377" w:type="dxa"/>
            <w:gridSpan w:val="17"/>
            <w:noWrap w:val="0"/>
            <w:vAlign w:val="center"/>
          </w:tcPr>
          <w:p w14:paraId="7F1DA705">
            <w:pPr>
              <w:widowControl/>
              <w:shd w:val="clear" w:color="auto" w:fill="FFFFFF"/>
              <w:bidi w:val="0"/>
              <w:snapToGrid w:val="0"/>
              <w:spacing w:before="0" w:beforeLines="0" w:beforeAutospacing="0" w:after="0" w:afterLines="0" w:afterAutospacing="0" w:line="360" w:lineRule="exact"/>
              <w:ind w:left="0" w:leftChars="0" w:right="0" w:rightChars="0" w:firstLine="0" w:firstLineChars="0"/>
              <w:jc w:val="left"/>
              <w:rPr>
                <w:rFonts w:hint="default" w:ascii="Times New Roman" w:hAnsi="Times New Roman" w:eastAsia="仿宋_GB2312" w:cs="Times New Roman"/>
                <w:bCs/>
                <w:color w:val="auto"/>
                <w:sz w:val="24"/>
                <w:szCs w:val="24"/>
                <w:lang w:val="en-US" w:eastAsia="zh-CN" w:bidi="ar-SA"/>
              </w:rPr>
            </w:pPr>
            <w:r>
              <w:rPr>
                <w:rFonts w:hint="default" w:ascii="Times New Roman" w:hAnsi="Times New Roman" w:eastAsia="仿宋_GB2312" w:cs="Times New Roman"/>
                <w:b/>
                <w:bCs/>
                <w:color w:val="auto"/>
                <w:sz w:val="24"/>
                <w:szCs w:val="24"/>
                <w:lang w:val="en-US" w:eastAsia="zh-CN" w:bidi="ar-SA"/>
              </w:rPr>
              <w:t>（一）经费预算 （单位：万元）</w:t>
            </w:r>
          </w:p>
        </w:tc>
      </w:tr>
      <w:tr w14:paraId="5EC0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22" w:hRule="atLeast"/>
          <w:jc w:val="center"/>
        </w:trPr>
        <w:tc>
          <w:tcPr>
            <w:tcW w:w="4297" w:type="dxa"/>
            <w:gridSpan w:val="7"/>
            <w:noWrap w:val="0"/>
            <w:vAlign w:val="center"/>
          </w:tcPr>
          <w:p w14:paraId="5F3803E4">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经费支出总额</w:t>
            </w:r>
          </w:p>
        </w:tc>
        <w:tc>
          <w:tcPr>
            <w:tcW w:w="1658" w:type="dxa"/>
            <w:gridSpan w:val="4"/>
            <w:noWrap w:val="0"/>
            <w:vAlign w:val="center"/>
          </w:tcPr>
          <w:p w14:paraId="5C2FFDDF">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合计</w:t>
            </w:r>
          </w:p>
        </w:tc>
        <w:tc>
          <w:tcPr>
            <w:tcW w:w="1802" w:type="dxa"/>
            <w:gridSpan w:val="3"/>
            <w:noWrap w:val="0"/>
            <w:vAlign w:val="center"/>
          </w:tcPr>
          <w:p w14:paraId="04FD693F">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lang w:eastAsia="zh-CN"/>
              </w:rPr>
              <w:t>自筹资金</w:t>
            </w:r>
          </w:p>
        </w:tc>
        <w:tc>
          <w:tcPr>
            <w:tcW w:w="1643" w:type="dxa"/>
            <w:gridSpan w:val="4"/>
            <w:noWrap w:val="0"/>
            <w:vAlign w:val="center"/>
          </w:tcPr>
          <w:p w14:paraId="001E222A">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lang w:eastAsia="zh-CN"/>
              </w:rPr>
            </w:pPr>
            <w:r>
              <w:rPr>
                <w:rFonts w:hint="default" w:ascii="Times New Roman" w:hAnsi="Times New Roman" w:eastAsia="仿宋_GB2312" w:cs="Times New Roman"/>
                <w:bCs/>
                <w:color w:val="auto"/>
                <w:kern w:val="0"/>
                <w:sz w:val="24"/>
                <w:szCs w:val="24"/>
                <w:lang w:eastAsia="zh-CN"/>
              </w:rPr>
              <w:t>省财政资金</w:t>
            </w:r>
          </w:p>
        </w:tc>
      </w:tr>
      <w:tr w14:paraId="1E80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78" w:hRule="atLeast"/>
          <w:jc w:val="center"/>
        </w:trPr>
        <w:tc>
          <w:tcPr>
            <w:tcW w:w="4297" w:type="dxa"/>
            <w:gridSpan w:val="7"/>
            <w:noWrap w:val="0"/>
            <w:vAlign w:val="center"/>
          </w:tcPr>
          <w:p w14:paraId="564DB365">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预算科目名称</w:t>
            </w:r>
          </w:p>
        </w:tc>
        <w:tc>
          <w:tcPr>
            <w:tcW w:w="1658" w:type="dxa"/>
            <w:gridSpan w:val="4"/>
            <w:noWrap w:val="0"/>
            <w:vAlign w:val="center"/>
          </w:tcPr>
          <w:p w14:paraId="0B35A004">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i/>
                <w:iCs/>
                <w:color w:val="4F81BD"/>
                <w:kern w:val="0"/>
                <w:sz w:val="24"/>
                <w:szCs w:val="24"/>
                <w:lang w:val="en-US" w:eastAsia="zh-CN"/>
              </w:rPr>
            </w:pPr>
            <w:r>
              <w:rPr>
                <w:rFonts w:hint="default" w:ascii="Times New Roman" w:hAnsi="Times New Roman" w:eastAsia="仿宋_GB2312" w:cs="Times New Roman"/>
                <w:bCs/>
                <w:i/>
                <w:iCs/>
                <w:color w:val="4F81BD"/>
                <w:kern w:val="0"/>
                <w:sz w:val="24"/>
                <w:szCs w:val="24"/>
                <w:lang w:val="en-US" w:eastAsia="zh-CN"/>
              </w:rPr>
              <w:t>A</w:t>
            </w:r>
          </w:p>
        </w:tc>
        <w:tc>
          <w:tcPr>
            <w:tcW w:w="1802" w:type="dxa"/>
            <w:gridSpan w:val="3"/>
            <w:noWrap w:val="0"/>
            <w:vAlign w:val="center"/>
          </w:tcPr>
          <w:p w14:paraId="39343B35">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i/>
                <w:iCs/>
                <w:color w:val="4F81BD"/>
                <w:kern w:val="0"/>
                <w:sz w:val="24"/>
                <w:szCs w:val="24"/>
                <w:lang w:val="en-US" w:eastAsia="zh-CN"/>
              </w:rPr>
            </w:pPr>
            <w:r>
              <w:rPr>
                <w:rFonts w:hint="default" w:ascii="Times New Roman" w:hAnsi="Times New Roman" w:eastAsia="仿宋_GB2312" w:cs="Times New Roman"/>
                <w:bCs/>
                <w:i/>
                <w:iCs/>
                <w:color w:val="4F81BD"/>
                <w:kern w:val="0"/>
                <w:sz w:val="24"/>
                <w:szCs w:val="24"/>
                <w:lang w:val="en-US" w:eastAsia="zh-CN"/>
              </w:rPr>
              <w:t>B</w:t>
            </w:r>
          </w:p>
        </w:tc>
        <w:tc>
          <w:tcPr>
            <w:tcW w:w="1643" w:type="dxa"/>
            <w:gridSpan w:val="4"/>
            <w:noWrap w:val="0"/>
            <w:vAlign w:val="center"/>
          </w:tcPr>
          <w:p w14:paraId="2153E9A2">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i/>
                <w:iCs/>
                <w:color w:val="4F81BD"/>
                <w:kern w:val="0"/>
                <w:sz w:val="24"/>
                <w:szCs w:val="24"/>
              </w:rPr>
            </w:pPr>
            <w:r>
              <w:rPr>
                <w:rFonts w:hint="default" w:ascii="Times New Roman" w:hAnsi="Times New Roman" w:eastAsia="仿宋_GB2312" w:cs="Times New Roman"/>
                <w:bCs/>
                <w:i/>
                <w:iCs/>
                <w:color w:val="4F81BD"/>
                <w:kern w:val="0"/>
                <w:sz w:val="24"/>
                <w:szCs w:val="24"/>
                <w:lang w:val="en-US" w:eastAsia="zh-CN"/>
              </w:rPr>
              <w:t>C</w:t>
            </w:r>
          </w:p>
        </w:tc>
      </w:tr>
      <w:tr w14:paraId="4C9A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489" w:hRule="atLeast"/>
          <w:jc w:val="center"/>
        </w:trPr>
        <w:tc>
          <w:tcPr>
            <w:tcW w:w="953" w:type="dxa"/>
            <w:vMerge w:val="restart"/>
            <w:noWrap w:val="0"/>
            <w:vAlign w:val="center"/>
          </w:tcPr>
          <w:p w14:paraId="0E3F8112">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直接</w:t>
            </w:r>
          </w:p>
          <w:p w14:paraId="57B6914D">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费用</w:t>
            </w:r>
          </w:p>
        </w:tc>
        <w:tc>
          <w:tcPr>
            <w:tcW w:w="3344" w:type="dxa"/>
            <w:gridSpan w:val="6"/>
            <w:noWrap w:val="0"/>
            <w:vAlign w:val="center"/>
          </w:tcPr>
          <w:p w14:paraId="4D418A3D">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1.设备费</w:t>
            </w:r>
          </w:p>
        </w:tc>
        <w:tc>
          <w:tcPr>
            <w:tcW w:w="1658" w:type="dxa"/>
            <w:gridSpan w:val="4"/>
            <w:noWrap w:val="0"/>
            <w:vAlign w:val="top"/>
          </w:tcPr>
          <w:p w14:paraId="6FC2A69C">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802" w:type="dxa"/>
            <w:gridSpan w:val="3"/>
            <w:noWrap w:val="0"/>
            <w:vAlign w:val="top"/>
          </w:tcPr>
          <w:p w14:paraId="736CD418">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643" w:type="dxa"/>
            <w:gridSpan w:val="4"/>
            <w:noWrap w:val="0"/>
            <w:vAlign w:val="top"/>
          </w:tcPr>
          <w:p w14:paraId="260962CA">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r>
      <w:tr w14:paraId="3E2E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95" w:hRule="atLeast"/>
          <w:jc w:val="center"/>
        </w:trPr>
        <w:tc>
          <w:tcPr>
            <w:tcW w:w="953" w:type="dxa"/>
            <w:vMerge w:val="continue"/>
            <w:noWrap w:val="0"/>
            <w:vAlign w:val="center"/>
          </w:tcPr>
          <w:p w14:paraId="24D4628D">
            <w:pPr>
              <w:bidi w:val="0"/>
              <w:snapToGrid w:val="0"/>
              <w:spacing w:before="0" w:beforeLines="0" w:after="0" w:afterLines="0" w:line="320" w:lineRule="exact"/>
              <w:ind w:left="0" w:leftChars="0" w:right="0" w:rightChars="0" w:firstLine="480" w:firstLineChars="200"/>
              <w:jc w:val="center"/>
              <w:rPr>
                <w:rFonts w:hint="default" w:ascii="Times New Roman" w:hAnsi="Times New Roman" w:eastAsia="仿宋_GB2312" w:cs="Times New Roman"/>
                <w:bCs/>
                <w:color w:val="auto"/>
                <w:kern w:val="0"/>
                <w:sz w:val="24"/>
                <w:szCs w:val="24"/>
              </w:rPr>
            </w:pPr>
          </w:p>
        </w:tc>
        <w:tc>
          <w:tcPr>
            <w:tcW w:w="3344" w:type="dxa"/>
            <w:gridSpan w:val="6"/>
            <w:noWrap w:val="0"/>
            <w:vAlign w:val="center"/>
          </w:tcPr>
          <w:p w14:paraId="29BC4A38">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其中：购置设备费</w:t>
            </w:r>
          </w:p>
        </w:tc>
        <w:tc>
          <w:tcPr>
            <w:tcW w:w="1658" w:type="dxa"/>
            <w:gridSpan w:val="4"/>
            <w:noWrap w:val="0"/>
            <w:vAlign w:val="top"/>
          </w:tcPr>
          <w:p w14:paraId="746CCCFF">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802" w:type="dxa"/>
            <w:gridSpan w:val="3"/>
            <w:noWrap w:val="0"/>
            <w:vAlign w:val="top"/>
          </w:tcPr>
          <w:p w14:paraId="1317EEC8">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643" w:type="dxa"/>
            <w:gridSpan w:val="4"/>
            <w:noWrap w:val="0"/>
            <w:vAlign w:val="top"/>
          </w:tcPr>
          <w:p w14:paraId="02B50816">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r>
      <w:tr w14:paraId="43E3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52" w:hRule="atLeast"/>
          <w:jc w:val="center"/>
        </w:trPr>
        <w:tc>
          <w:tcPr>
            <w:tcW w:w="953" w:type="dxa"/>
            <w:vMerge w:val="continue"/>
            <w:noWrap w:val="0"/>
            <w:vAlign w:val="center"/>
          </w:tcPr>
          <w:p w14:paraId="7A46BA1B">
            <w:pPr>
              <w:bidi w:val="0"/>
              <w:snapToGrid w:val="0"/>
              <w:spacing w:before="0" w:beforeLines="0" w:after="0" w:afterLines="0" w:line="320" w:lineRule="exact"/>
              <w:ind w:left="0" w:leftChars="0" w:right="0" w:rightChars="0" w:firstLine="480" w:firstLineChars="200"/>
              <w:jc w:val="center"/>
              <w:rPr>
                <w:rFonts w:hint="default" w:ascii="Times New Roman" w:hAnsi="Times New Roman" w:eastAsia="仿宋_GB2312" w:cs="Times New Roman"/>
                <w:bCs/>
                <w:color w:val="auto"/>
                <w:kern w:val="0"/>
                <w:sz w:val="24"/>
                <w:szCs w:val="24"/>
              </w:rPr>
            </w:pPr>
          </w:p>
        </w:tc>
        <w:tc>
          <w:tcPr>
            <w:tcW w:w="3344" w:type="dxa"/>
            <w:gridSpan w:val="6"/>
            <w:noWrap w:val="0"/>
            <w:vAlign w:val="center"/>
          </w:tcPr>
          <w:p w14:paraId="28D933DF">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2.业务费</w:t>
            </w:r>
          </w:p>
        </w:tc>
        <w:tc>
          <w:tcPr>
            <w:tcW w:w="1658" w:type="dxa"/>
            <w:gridSpan w:val="4"/>
            <w:noWrap w:val="0"/>
            <w:vAlign w:val="center"/>
          </w:tcPr>
          <w:p w14:paraId="185DEA1D">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802" w:type="dxa"/>
            <w:gridSpan w:val="3"/>
            <w:noWrap w:val="0"/>
            <w:vAlign w:val="top"/>
          </w:tcPr>
          <w:p w14:paraId="7DE9988E">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643" w:type="dxa"/>
            <w:gridSpan w:val="4"/>
            <w:noWrap w:val="0"/>
            <w:vAlign w:val="top"/>
          </w:tcPr>
          <w:p w14:paraId="3727C787">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r>
      <w:tr w14:paraId="4642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50" w:hRule="atLeast"/>
          <w:jc w:val="center"/>
        </w:trPr>
        <w:tc>
          <w:tcPr>
            <w:tcW w:w="953" w:type="dxa"/>
            <w:vMerge w:val="continue"/>
            <w:noWrap w:val="0"/>
            <w:vAlign w:val="center"/>
          </w:tcPr>
          <w:p w14:paraId="4AB56D5F">
            <w:pPr>
              <w:bidi w:val="0"/>
              <w:snapToGrid w:val="0"/>
              <w:spacing w:before="0" w:beforeLines="0" w:after="0" w:afterLines="0" w:line="320" w:lineRule="exact"/>
              <w:ind w:left="0" w:leftChars="0" w:right="0" w:rightChars="0" w:firstLine="480" w:firstLineChars="200"/>
              <w:jc w:val="center"/>
              <w:rPr>
                <w:rFonts w:hint="default" w:ascii="Times New Roman" w:hAnsi="Times New Roman" w:eastAsia="仿宋_GB2312" w:cs="Times New Roman"/>
                <w:bCs/>
                <w:color w:val="auto"/>
                <w:kern w:val="0"/>
                <w:sz w:val="24"/>
                <w:szCs w:val="24"/>
              </w:rPr>
            </w:pPr>
          </w:p>
        </w:tc>
        <w:tc>
          <w:tcPr>
            <w:tcW w:w="3344" w:type="dxa"/>
            <w:gridSpan w:val="6"/>
            <w:noWrap w:val="0"/>
            <w:vAlign w:val="center"/>
          </w:tcPr>
          <w:p w14:paraId="504DAB8A">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3.劳务费</w:t>
            </w:r>
          </w:p>
        </w:tc>
        <w:tc>
          <w:tcPr>
            <w:tcW w:w="1658" w:type="dxa"/>
            <w:gridSpan w:val="4"/>
            <w:noWrap w:val="0"/>
            <w:vAlign w:val="center"/>
          </w:tcPr>
          <w:p w14:paraId="1848B409">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802" w:type="dxa"/>
            <w:gridSpan w:val="3"/>
            <w:noWrap w:val="0"/>
            <w:vAlign w:val="top"/>
          </w:tcPr>
          <w:p w14:paraId="400BACF8">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643" w:type="dxa"/>
            <w:gridSpan w:val="4"/>
            <w:noWrap w:val="0"/>
            <w:vAlign w:val="top"/>
          </w:tcPr>
          <w:p w14:paraId="5213EDB7">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r>
      <w:tr w14:paraId="1ED5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30" w:hRule="atLeast"/>
          <w:jc w:val="center"/>
        </w:trPr>
        <w:tc>
          <w:tcPr>
            <w:tcW w:w="953" w:type="dxa"/>
            <w:vMerge w:val="restart"/>
            <w:noWrap w:val="0"/>
            <w:vAlign w:val="center"/>
          </w:tcPr>
          <w:p w14:paraId="7313BDE0">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间接</w:t>
            </w:r>
          </w:p>
          <w:p w14:paraId="10A92B40">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费用</w:t>
            </w:r>
          </w:p>
        </w:tc>
        <w:tc>
          <w:tcPr>
            <w:tcW w:w="3344" w:type="dxa"/>
            <w:gridSpan w:val="6"/>
            <w:noWrap w:val="0"/>
            <w:vAlign w:val="center"/>
          </w:tcPr>
          <w:p w14:paraId="7A5D77B3">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间接费用总额</w:t>
            </w:r>
          </w:p>
        </w:tc>
        <w:tc>
          <w:tcPr>
            <w:tcW w:w="1658" w:type="dxa"/>
            <w:gridSpan w:val="4"/>
            <w:noWrap w:val="0"/>
            <w:vAlign w:val="center"/>
          </w:tcPr>
          <w:p w14:paraId="194CB1EF">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802" w:type="dxa"/>
            <w:gridSpan w:val="3"/>
            <w:noWrap w:val="0"/>
            <w:vAlign w:val="center"/>
          </w:tcPr>
          <w:p w14:paraId="3C80C690">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643" w:type="dxa"/>
            <w:gridSpan w:val="4"/>
            <w:noWrap w:val="0"/>
            <w:vAlign w:val="center"/>
          </w:tcPr>
          <w:p w14:paraId="2B51D7E8">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r>
      <w:tr w14:paraId="56B4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499" w:hRule="atLeast"/>
          <w:jc w:val="center"/>
        </w:trPr>
        <w:tc>
          <w:tcPr>
            <w:tcW w:w="953" w:type="dxa"/>
            <w:vMerge w:val="continue"/>
            <w:noWrap w:val="0"/>
            <w:vAlign w:val="center"/>
          </w:tcPr>
          <w:p w14:paraId="4A8AD070">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auto"/>
                <w:kern w:val="0"/>
                <w:sz w:val="24"/>
                <w:szCs w:val="24"/>
              </w:rPr>
            </w:pPr>
          </w:p>
        </w:tc>
        <w:tc>
          <w:tcPr>
            <w:tcW w:w="3344" w:type="dxa"/>
            <w:gridSpan w:val="6"/>
            <w:noWrap w:val="0"/>
            <w:vAlign w:val="center"/>
          </w:tcPr>
          <w:p w14:paraId="4AC78E69">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r>
              <w:rPr>
                <w:rFonts w:hint="default" w:ascii="Times New Roman" w:hAnsi="Times New Roman" w:eastAsia="仿宋_GB2312" w:cs="Times New Roman"/>
                <w:bCs/>
                <w:color w:val="auto"/>
                <w:kern w:val="0"/>
                <w:sz w:val="24"/>
                <w:szCs w:val="24"/>
              </w:rPr>
              <w:t>其中：绩效支出</w:t>
            </w:r>
          </w:p>
        </w:tc>
        <w:tc>
          <w:tcPr>
            <w:tcW w:w="1658" w:type="dxa"/>
            <w:gridSpan w:val="4"/>
            <w:noWrap w:val="0"/>
            <w:vAlign w:val="center"/>
          </w:tcPr>
          <w:p w14:paraId="277B2A0F">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802" w:type="dxa"/>
            <w:gridSpan w:val="3"/>
            <w:noWrap w:val="0"/>
            <w:vAlign w:val="center"/>
          </w:tcPr>
          <w:p w14:paraId="01AD2A0F">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c>
          <w:tcPr>
            <w:tcW w:w="1643" w:type="dxa"/>
            <w:gridSpan w:val="4"/>
            <w:noWrap w:val="0"/>
            <w:vAlign w:val="center"/>
          </w:tcPr>
          <w:p w14:paraId="6EE790A7">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auto"/>
                <w:kern w:val="0"/>
                <w:sz w:val="24"/>
                <w:szCs w:val="24"/>
              </w:rPr>
            </w:pPr>
          </w:p>
        </w:tc>
      </w:tr>
      <w:tr w14:paraId="1B14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4297" w:type="dxa"/>
            <w:gridSpan w:val="7"/>
            <w:noWrap w:val="0"/>
            <w:vAlign w:val="center"/>
          </w:tcPr>
          <w:p w14:paraId="22330F7A">
            <w:pPr>
              <w:widowControl/>
              <w:shd w:val="clear" w:color="auto" w:fill="FFFFFF"/>
              <w:bidi w:val="0"/>
              <w:snapToGrid w:val="0"/>
              <w:spacing w:before="0" w:beforeLines="0" w:beforeAutospacing="0" w:after="0" w:afterLines="0" w:afterAutospacing="0" w:line="360" w:lineRule="exact"/>
              <w:ind w:left="0" w:leftChars="0" w:right="0" w:rightChars="0" w:firstLine="0" w:firstLineChars="0"/>
              <w:jc w:val="left"/>
              <w:rPr>
                <w:rFonts w:hint="default" w:ascii="Times New Roman" w:hAnsi="Times New Roman" w:eastAsia="仿宋_GB2312" w:cs="Times New Roman"/>
                <w:b/>
                <w:bCs/>
                <w:color w:val="auto"/>
                <w:sz w:val="24"/>
                <w:szCs w:val="24"/>
                <w:lang w:val="en-US" w:eastAsia="zh-CN" w:bidi="ar-SA"/>
              </w:rPr>
            </w:pPr>
            <w:r>
              <w:rPr>
                <w:rFonts w:hint="default" w:ascii="Times New Roman" w:hAnsi="Times New Roman" w:eastAsia="仿宋_GB2312" w:cs="Times New Roman"/>
                <w:b/>
                <w:bCs/>
                <w:color w:val="auto"/>
                <w:sz w:val="24"/>
                <w:szCs w:val="24"/>
                <w:lang w:val="en-US" w:eastAsia="zh-CN" w:bidi="ar-SA"/>
              </w:rPr>
              <w:t>（二）经费投入年度</w:t>
            </w:r>
          </w:p>
        </w:tc>
        <w:tc>
          <w:tcPr>
            <w:tcW w:w="1328" w:type="dxa"/>
            <w:gridSpan w:val="2"/>
            <w:noWrap w:val="0"/>
            <w:vAlign w:val="center"/>
          </w:tcPr>
          <w:p w14:paraId="357D461F">
            <w:pPr>
              <w:widowControl/>
              <w:shd w:val="clear" w:color="auto" w:fill="FFFFFF"/>
              <w:bidi w:val="0"/>
              <w:snapToGrid w:val="0"/>
              <w:spacing w:before="0" w:beforeLines="0" w:beforeAutospacing="0" w:after="0" w:afterLines="0" w:afterAutospacing="0" w:line="360" w:lineRule="exact"/>
              <w:ind w:left="0" w:leftChars="0" w:right="0" w:rightChars="0" w:firstLine="0" w:firstLineChars="0"/>
              <w:jc w:val="left"/>
              <w:rPr>
                <w:rFonts w:hint="default" w:ascii="Times New Roman" w:hAnsi="Times New Roman" w:eastAsia="仿宋_GB2312" w:cs="Times New Roman"/>
                <w:b/>
                <w:bCs/>
                <w:color w:val="auto"/>
                <w:sz w:val="24"/>
                <w:szCs w:val="24"/>
                <w:lang w:val="en-US" w:eastAsia="zh-CN" w:bidi="ar-SA"/>
              </w:rPr>
            </w:pPr>
            <w:r>
              <w:rPr>
                <w:rFonts w:hint="default" w:ascii="Times New Roman" w:hAnsi="Times New Roman" w:eastAsia="仿宋_GB2312" w:cs="Times New Roman"/>
                <w:b/>
                <w:bCs/>
                <w:color w:val="auto"/>
                <w:sz w:val="24"/>
                <w:szCs w:val="24"/>
                <w:lang w:val="en-US" w:eastAsia="zh-CN" w:bidi="ar-SA"/>
              </w:rPr>
              <w:t>20XX年</w:t>
            </w:r>
          </w:p>
        </w:tc>
        <w:tc>
          <w:tcPr>
            <w:tcW w:w="1275" w:type="dxa"/>
            <w:gridSpan w:val="4"/>
            <w:noWrap w:val="0"/>
            <w:vAlign w:val="center"/>
          </w:tcPr>
          <w:p w14:paraId="4E74AD72">
            <w:pPr>
              <w:widowControl/>
              <w:shd w:val="clear" w:color="auto" w:fill="FFFFFF"/>
              <w:bidi w:val="0"/>
              <w:snapToGrid w:val="0"/>
              <w:spacing w:before="0" w:beforeLines="0" w:beforeAutospacing="0" w:after="0" w:afterLines="0" w:afterAutospacing="0" w:line="360" w:lineRule="exact"/>
              <w:ind w:left="0" w:leftChars="0" w:right="0" w:rightChars="0" w:firstLine="0" w:firstLineChars="0"/>
              <w:jc w:val="left"/>
              <w:rPr>
                <w:rFonts w:hint="default" w:ascii="Times New Roman" w:hAnsi="Times New Roman" w:eastAsia="仿宋_GB2312" w:cs="Times New Roman"/>
                <w:b/>
                <w:bCs/>
                <w:color w:val="auto"/>
                <w:sz w:val="24"/>
                <w:szCs w:val="24"/>
                <w:lang w:val="en-US" w:eastAsia="zh-CN" w:bidi="ar-SA"/>
              </w:rPr>
            </w:pPr>
            <w:r>
              <w:rPr>
                <w:rFonts w:hint="default" w:ascii="Times New Roman" w:hAnsi="Times New Roman" w:eastAsia="仿宋_GB2312" w:cs="Times New Roman"/>
                <w:b/>
                <w:bCs/>
                <w:color w:val="auto"/>
                <w:sz w:val="24"/>
                <w:szCs w:val="24"/>
                <w:lang w:val="en-US" w:eastAsia="zh-CN" w:bidi="ar-SA"/>
              </w:rPr>
              <w:t>20XX年</w:t>
            </w:r>
          </w:p>
        </w:tc>
        <w:tc>
          <w:tcPr>
            <w:tcW w:w="1290" w:type="dxa"/>
            <w:gridSpan w:val="2"/>
            <w:noWrap w:val="0"/>
            <w:vAlign w:val="center"/>
          </w:tcPr>
          <w:p w14:paraId="3FE58CF8">
            <w:pPr>
              <w:widowControl/>
              <w:shd w:val="clear" w:color="auto" w:fill="FFFFFF"/>
              <w:bidi w:val="0"/>
              <w:snapToGrid w:val="0"/>
              <w:spacing w:before="0" w:beforeLines="0" w:beforeAutospacing="0" w:after="0" w:afterLines="0" w:afterAutospacing="0" w:line="360" w:lineRule="exact"/>
              <w:ind w:left="0" w:leftChars="0" w:right="0" w:rightChars="0" w:firstLine="0" w:firstLineChars="0"/>
              <w:jc w:val="left"/>
              <w:rPr>
                <w:rFonts w:hint="default" w:ascii="Times New Roman" w:hAnsi="Times New Roman" w:eastAsia="仿宋_GB2312" w:cs="Times New Roman"/>
                <w:b/>
                <w:bCs/>
                <w:color w:val="auto"/>
                <w:sz w:val="24"/>
                <w:szCs w:val="24"/>
                <w:lang w:val="en-US" w:eastAsia="zh-CN" w:bidi="ar-SA"/>
              </w:rPr>
            </w:pPr>
            <w:r>
              <w:rPr>
                <w:rFonts w:hint="default" w:ascii="Times New Roman" w:hAnsi="Times New Roman" w:eastAsia="仿宋_GB2312" w:cs="Times New Roman"/>
                <w:b/>
                <w:bCs/>
                <w:color w:val="auto"/>
                <w:sz w:val="24"/>
                <w:szCs w:val="24"/>
                <w:lang w:val="en-US" w:eastAsia="zh-CN" w:bidi="ar-SA"/>
              </w:rPr>
              <w:t>20XX年</w:t>
            </w:r>
          </w:p>
        </w:tc>
        <w:tc>
          <w:tcPr>
            <w:tcW w:w="1221" w:type="dxa"/>
            <w:gridSpan w:val="4"/>
            <w:noWrap w:val="0"/>
            <w:vAlign w:val="center"/>
          </w:tcPr>
          <w:p w14:paraId="584858F2">
            <w:pPr>
              <w:widowControl/>
              <w:shd w:val="clear" w:color="auto" w:fill="FFFFFF"/>
              <w:bidi w:val="0"/>
              <w:snapToGrid w:val="0"/>
              <w:spacing w:before="0" w:beforeLines="0" w:beforeAutospacing="0" w:after="0" w:afterLines="0" w:afterAutospacing="0" w:line="360" w:lineRule="exact"/>
              <w:ind w:left="0" w:leftChars="0" w:right="0" w:rightChars="0" w:firstLine="0" w:firstLineChars="0"/>
              <w:jc w:val="left"/>
              <w:rPr>
                <w:rFonts w:hint="default" w:ascii="Times New Roman" w:hAnsi="Times New Roman" w:eastAsia="仿宋_GB2312" w:cs="Times New Roman"/>
                <w:b/>
                <w:bCs/>
                <w:color w:val="auto"/>
                <w:sz w:val="24"/>
                <w:szCs w:val="24"/>
                <w:lang w:val="en-US" w:eastAsia="zh-CN" w:bidi="ar-SA"/>
              </w:rPr>
            </w:pPr>
            <w:r>
              <w:rPr>
                <w:rFonts w:hint="default" w:ascii="Times New Roman" w:hAnsi="Times New Roman" w:eastAsia="仿宋_GB2312" w:cs="Times New Roman"/>
                <w:b/>
                <w:bCs/>
                <w:color w:val="auto"/>
                <w:sz w:val="24"/>
                <w:szCs w:val="24"/>
                <w:lang w:val="en-US" w:eastAsia="zh-CN" w:bidi="ar-SA"/>
              </w:rPr>
              <w:t>20XX年</w:t>
            </w:r>
          </w:p>
        </w:tc>
      </w:tr>
      <w:tr w14:paraId="0EE68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221" w:type="dxa"/>
            <w:gridSpan w:val="3"/>
            <w:noWrap w:val="0"/>
            <w:vAlign w:val="center"/>
          </w:tcPr>
          <w:p w14:paraId="34C6F0A3">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来源合计</w:t>
            </w:r>
          </w:p>
        </w:tc>
        <w:tc>
          <w:tcPr>
            <w:tcW w:w="2076" w:type="dxa"/>
            <w:gridSpan w:val="4"/>
            <w:noWrap w:val="0"/>
            <w:vAlign w:val="center"/>
          </w:tcPr>
          <w:p w14:paraId="50B5943F">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i/>
                <w:iCs/>
                <w:color w:val="4F81BD"/>
                <w:kern w:val="0"/>
                <w:sz w:val="24"/>
                <w:szCs w:val="24"/>
                <w:lang w:val="en-US" w:eastAsia="zh-CN"/>
              </w:rPr>
            </w:pPr>
            <w:r>
              <w:rPr>
                <w:rFonts w:hint="default" w:ascii="Times New Roman" w:hAnsi="Times New Roman" w:eastAsia="仿宋_GB2312" w:cs="Times New Roman"/>
                <w:bCs/>
                <w:i/>
                <w:iCs/>
                <w:color w:val="4F81BD"/>
                <w:kern w:val="0"/>
                <w:sz w:val="24"/>
                <w:szCs w:val="24"/>
                <w:lang w:val="en-US" w:eastAsia="zh-CN"/>
              </w:rPr>
              <w:t>A</w:t>
            </w:r>
          </w:p>
        </w:tc>
        <w:tc>
          <w:tcPr>
            <w:tcW w:w="1328" w:type="dxa"/>
            <w:gridSpan w:val="2"/>
            <w:noWrap w:val="0"/>
            <w:vAlign w:val="center"/>
          </w:tcPr>
          <w:p w14:paraId="5DF36C35">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p>
        </w:tc>
        <w:tc>
          <w:tcPr>
            <w:tcW w:w="1275" w:type="dxa"/>
            <w:gridSpan w:val="4"/>
            <w:noWrap w:val="0"/>
            <w:vAlign w:val="center"/>
          </w:tcPr>
          <w:p w14:paraId="2FF110E7">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p>
        </w:tc>
        <w:tc>
          <w:tcPr>
            <w:tcW w:w="1290" w:type="dxa"/>
            <w:gridSpan w:val="2"/>
            <w:noWrap w:val="0"/>
            <w:vAlign w:val="center"/>
          </w:tcPr>
          <w:p w14:paraId="4429B03F">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p>
        </w:tc>
        <w:tc>
          <w:tcPr>
            <w:tcW w:w="1221" w:type="dxa"/>
            <w:gridSpan w:val="4"/>
            <w:noWrap w:val="0"/>
            <w:vAlign w:val="center"/>
          </w:tcPr>
          <w:p w14:paraId="3AC59C4C">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p>
        </w:tc>
      </w:tr>
      <w:tr w14:paraId="057E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221" w:type="dxa"/>
            <w:gridSpan w:val="3"/>
            <w:noWrap w:val="0"/>
            <w:vAlign w:val="center"/>
          </w:tcPr>
          <w:p w14:paraId="7F287E32">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自筹资金</w:t>
            </w:r>
          </w:p>
        </w:tc>
        <w:tc>
          <w:tcPr>
            <w:tcW w:w="2076" w:type="dxa"/>
            <w:gridSpan w:val="4"/>
            <w:noWrap w:val="0"/>
            <w:vAlign w:val="center"/>
          </w:tcPr>
          <w:p w14:paraId="29875E1E">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i/>
                <w:iCs/>
                <w:color w:val="4F81BD"/>
                <w:kern w:val="0"/>
                <w:sz w:val="24"/>
                <w:szCs w:val="24"/>
                <w:lang w:val="en-US" w:eastAsia="zh-CN"/>
              </w:rPr>
            </w:pPr>
            <w:r>
              <w:rPr>
                <w:rFonts w:hint="default" w:ascii="Times New Roman" w:hAnsi="Times New Roman" w:eastAsia="仿宋_GB2312" w:cs="Times New Roman"/>
                <w:bCs/>
                <w:i/>
                <w:iCs/>
                <w:color w:val="4F81BD"/>
                <w:kern w:val="0"/>
                <w:sz w:val="24"/>
                <w:szCs w:val="24"/>
                <w:lang w:val="en-US" w:eastAsia="zh-CN"/>
              </w:rPr>
              <w:t>B</w:t>
            </w:r>
          </w:p>
        </w:tc>
        <w:tc>
          <w:tcPr>
            <w:tcW w:w="1328" w:type="dxa"/>
            <w:gridSpan w:val="2"/>
            <w:noWrap w:val="0"/>
            <w:vAlign w:val="center"/>
          </w:tcPr>
          <w:p w14:paraId="7FC6EE31">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p>
        </w:tc>
        <w:tc>
          <w:tcPr>
            <w:tcW w:w="1275" w:type="dxa"/>
            <w:gridSpan w:val="4"/>
            <w:noWrap w:val="0"/>
            <w:vAlign w:val="center"/>
          </w:tcPr>
          <w:p w14:paraId="1FB07A02">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p>
        </w:tc>
        <w:tc>
          <w:tcPr>
            <w:tcW w:w="1290" w:type="dxa"/>
            <w:gridSpan w:val="2"/>
            <w:noWrap w:val="0"/>
            <w:vAlign w:val="center"/>
          </w:tcPr>
          <w:p w14:paraId="5EF71533">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p>
        </w:tc>
        <w:tc>
          <w:tcPr>
            <w:tcW w:w="1221" w:type="dxa"/>
            <w:gridSpan w:val="4"/>
            <w:noWrap w:val="0"/>
            <w:vAlign w:val="center"/>
          </w:tcPr>
          <w:p w14:paraId="6C2A4A04">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p>
        </w:tc>
      </w:tr>
      <w:tr w14:paraId="5FA9E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221" w:type="dxa"/>
            <w:gridSpan w:val="3"/>
            <w:noWrap w:val="0"/>
            <w:vAlign w:val="center"/>
          </w:tcPr>
          <w:p w14:paraId="4A0F9FFD">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lang w:eastAsia="zh-CN"/>
              </w:rPr>
            </w:pPr>
            <w:r>
              <w:rPr>
                <w:rFonts w:hint="default" w:ascii="Times New Roman" w:hAnsi="Times New Roman" w:eastAsia="仿宋_GB2312" w:cs="Times New Roman"/>
                <w:bCs/>
                <w:color w:val="000000"/>
                <w:kern w:val="0"/>
                <w:sz w:val="24"/>
                <w:szCs w:val="24"/>
                <w:lang w:eastAsia="zh-CN"/>
              </w:rPr>
              <w:t>省财政资金</w:t>
            </w:r>
          </w:p>
        </w:tc>
        <w:tc>
          <w:tcPr>
            <w:tcW w:w="2076" w:type="dxa"/>
            <w:gridSpan w:val="4"/>
            <w:noWrap w:val="0"/>
            <w:vAlign w:val="center"/>
          </w:tcPr>
          <w:p w14:paraId="688C6D4D">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i/>
                <w:iCs/>
                <w:color w:val="4F81BD"/>
                <w:kern w:val="0"/>
                <w:sz w:val="24"/>
                <w:szCs w:val="24"/>
                <w:lang w:val="en-US" w:eastAsia="zh-CN"/>
              </w:rPr>
            </w:pPr>
            <w:r>
              <w:rPr>
                <w:rFonts w:hint="default" w:ascii="Times New Roman" w:hAnsi="Times New Roman" w:eastAsia="仿宋_GB2312" w:cs="Times New Roman"/>
                <w:bCs/>
                <w:i/>
                <w:iCs/>
                <w:color w:val="4F81BD"/>
                <w:kern w:val="0"/>
                <w:sz w:val="24"/>
                <w:szCs w:val="24"/>
                <w:lang w:val="en-US" w:eastAsia="zh-CN"/>
              </w:rPr>
              <w:t>C</w:t>
            </w:r>
          </w:p>
        </w:tc>
        <w:tc>
          <w:tcPr>
            <w:tcW w:w="1328" w:type="dxa"/>
            <w:gridSpan w:val="2"/>
            <w:noWrap w:val="0"/>
            <w:vAlign w:val="center"/>
          </w:tcPr>
          <w:p w14:paraId="4BF8BEA7">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lang w:val="en-US" w:eastAsia="zh-CN"/>
              </w:rPr>
            </w:pPr>
          </w:p>
        </w:tc>
        <w:tc>
          <w:tcPr>
            <w:tcW w:w="1275" w:type="dxa"/>
            <w:gridSpan w:val="4"/>
            <w:noWrap w:val="0"/>
            <w:vAlign w:val="center"/>
          </w:tcPr>
          <w:p w14:paraId="35B04EB8">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lang w:val="en-US" w:eastAsia="zh-CN"/>
              </w:rPr>
            </w:pPr>
          </w:p>
        </w:tc>
        <w:tc>
          <w:tcPr>
            <w:tcW w:w="1290" w:type="dxa"/>
            <w:gridSpan w:val="2"/>
            <w:noWrap w:val="0"/>
            <w:vAlign w:val="center"/>
          </w:tcPr>
          <w:p w14:paraId="07B2ECF6">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lang w:val="en-US" w:eastAsia="zh-CN"/>
              </w:rPr>
            </w:pPr>
          </w:p>
        </w:tc>
        <w:tc>
          <w:tcPr>
            <w:tcW w:w="1221" w:type="dxa"/>
            <w:gridSpan w:val="4"/>
            <w:noWrap w:val="0"/>
            <w:vAlign w:val="center"/>
          </w:tcPr>
          <w:p w14:paraId="2383F7CA">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p>
        </w:tc>
      </w:tr>
      <w:tr w14:paraId="6ECB0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1208" w:hRule="atLeast"/>
          <w:jc w:val="center"/>
        </w:trPr>
        <w:tc>
          <w:tcPr>
            <w:tcW w:w="9400" w:type="dxa"/>
            <w:gridSpan w:val="18"/>
            <w:noWrap w:val="0"/>
            <w:vAlign w:val="center"/>
          </w:tcPr>
          <w:p w14:paraId="509D9980">
            <w:pPr>
              <w:numPr>
                <w:ilvl w:val="0"/>
                <w:numId w:val="0"/>
              </w:numPr>
              <w:topLinePunct/>
              <w:bidi w:val="0"/>
              <w:snapToGrid w:val="0"/>
              <w:spacing w:before="0" w:beforeLines="0" w:after="0" w:afterLines="0" w:line="300" w:lineRule="exact"/>
              <w:ind w:left="0" w:leftChars="0" w:right="0" w:rightChars="0" w:firstLine="480" w:firstLineChars="200"/>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备注：</w:t>
            </w:r>
          </w:p>
          <w:p w14:paraId="34C0D454">
            <w:pPr>
              <w:keepNext w:val="0"/>
              <w:keepLines w:val="0"/>
              <w:pageBreakBefore w:val="0"/>
              <w:widowControl w:val="0"/>
              <w:numPr>
                <w:ilvl w:val="0"/>
                <w:numId w:val="0"/>
              </w:numPr>
              <w:shd w:val="clear" w:color="auto" w:fill="auto"/>
              <w:kinsoku/>
              <w:wordWrap/>
              <w:overflowPunct/>
              <w:topLinePunct/>
              <w:autoSpaceDE/>
              <w:autoSpaceDN/>
              <w:bidi w:val="0"/>
              <w:adjustRightInd/>
              <w:snapToGrid w:val="0"/>
              <w:spacing w:before="0" w:beforeLines="0" w:after="0" w:afterLines="0" w:line="300" w:lineRule="exact"/>
              <w:ind w:left="0" w:leftChars="0" w:right="0" w:rightChars="0" w:firstLine="0" w:firstLineChars="0"/>
              <w:jc w:val="both"/>
              <w:textAlignment w:val="auto"/>
              <w:rPr>
                <w:rFonts w:hint="default" w:ascii="Times New Roman" w:hAnsi="Times New Roman" w:eastAsia="仿宋_GB2312" w:cs="Times New Roman"/>
                <w:b w:val="0"/>
                <w:bCs w:val="0"/>
                <w:color w:val="000000"/>
                <w:kern w:val="0"/>
                <w:sz w:val="24"/>
                <w:szCs w:val="24"/>
                <w:highlight w:val="none"/>
                <w:lang w:val="en-US" w:eastAsia="zh-CN"/>
              </w:rPr>
            </w:pPr>
            <w:r>
              <w:rPr>
                <w:rFonts w:hint="default" w:ascii="Times New Roman" w:hAnsi="Times New Roman" w:eastAsia="仿宋_GB2312" w:cs="Times New Roman"/>
                <w:b w:val="0"/>
                <w:bCs w:val="0"/>
                <w:color w:val="000000"/>
                <w:kern w:val="0"/>
                <w:sz w:val="24"/>
                <w:szCs w:val="24"/>
                <w:highlight w:val="none"/>
                <w:lang w:val="en-US" w:eastAsia="zh-CN"/>
              </w:rPr>
              <w:t>1.申报单位应按照实际测算预算（不包括土地、厂房、装修等基础设施建设资金），</w:t>
            </w:r>
            <w:r>
              <w:rPr>
                <w:rFonts w:hint="default" w:ascii="Times New Roman" w:hAnsi="Times New Roman" w:eastAsia="仿宋_GB2312" w:cs="Times New Roman"/>
                <w:b w:val="0"/>
                <w:bCs w:val="0"/>
                <w:i w:val="0"/>
                <w:iCs w:val="0"/>
                <w:color w:val="000000"/>
                <w:kern w:val="0"/>
                <w:sz w:val="24"/>
                <w:szCs w:val="24"/>
                <w:highlight w:val="none"/>
                <w:lang w:val="en-US" w:eastAsia="zh-CN" w:bidi="ar-SA"/>
              </w:rPr>
              <w:t>在申报阶段夸大、虚报预算经费，将按失信行为相关规定予以惩戒。</w:t>
            </w:r>
          </w:p>
          <w:p w14:paraId="03D7E4D7">
            <w:pPr>
              <w:numPr>
                <w:ilvl w:val="0"/>
                <w:numId w:val="0"/>
              </w:numPr>
              <w:topLinePunct/>
              <w:bidi w:val="0"/>
              <w:snapToGrid w:val="0"/>
              <w:spacing w:before="0" w:beforeLines="0" w:after="0" w:afterLines="0" w:line="300" w:lineRule="exact"/>
              <w:ind w:left="0" w:leftChars="0" w:right="0" w:rightChars="0" w:firstLine="480" w:firstLineChars="200"/>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lang w:val="en-US" w:eastAsia="zh-CN"/>
              </w:rPr>
              <w:t>2.</w:t>
            </w:r>
            <w:r>
              <w:rPr>
                <w:rFonts w:hint="default" w:ascii="Times New Roman" w:hAnsi="Times New Roman" w:eastAsia="仿宋_GB2312" w:cs="Times New Roman"/>
                <w:bCs/>
                <w:color w:val="000000"/>
                <w:kern w:val="0"/>
                <w:sz w:val="24"/>
                <w:szCs w:val="24"/>
              </w:rPr>
              <w:t>支出预算按照经费开支范围确定的支出科目和不同经费来源编列。</w:t>
            </w:r>
          </w:p>
          <w:p w14:paraId="0C200436">
            <w:pPr>
              <w:numPr>
                <w:ilvl w:val="0"/>
                <w:numId w:val="0"/>
              </w:numPr>
              <w:topLinePunct/>
              <w:bidi w:val="0"/>
              <w:snapToGrid w:val="0"/>
              <w:spacing w:before="0" w:beforeLines="0" w:after="0" w:afterLines="0" w:line="300" w:lineRule="exact"/>
              <w:ind w:left="0" w:leftChars="0" w:right="0" w:rightChars="0" w:firstLine="480" w:firstLineChars="200"/>
              <w:rPr>
                <w:rFonts w:hint="default" w:ascii="Times New Roman" w:hAnsi="Times New Roman" w:eastAsia="仿宋_GB2312" w:cs="Times New Roman"/>
                <w:bCs/>
                <w:color w:val="000000"/>
                <w:kern w:val="0"/>
                <w:sz w:val="24"/>
                <w:szCs w:val="24"/>
                <w:lang w:val="en-US" w:eastAsia="zh-CN"/>
              </w:rPr>
            </w:pPr>
            <w:r>
              <w:rPr>
                <w:rFonts w:hint="default" w:ascii="Times New Roman" w:hAnsi="Times New Roman" w:eastAsia="仿宋_GB2312" w:cs="Times New Roman"/>
                <w:bCs/>
                <w:color w:val="000000"/>
                <w:kern w:val="0"/>
                <w:sz w:val="24"/>
                <w:szCs w:val="24"/>
                <w:highlight w:val="none"/>
                <w:lang w:val="en-US" w:eastAsia="zh-CN"/>
              </w:rPr>
              <w:t>3.单位自筹资金</w:t>
            </w:r>
            <w:r>
              <w:rPr>
                <w:rFonts w:hint="default" w:ascii="Times New Roman" w:hAnsi="Times New Roman" w:eastAsia="仿宋_GB2312" w:cs="Times New Roman"/>
                <w:bCs/>
                <w:color w:val="auto"/>
                <w:kern w:val="0"/>
                <w:sz w:val="24"/>
                <w:szCs w:val="24"/>
                <w:highlight w:val="none"/>
                <w:lang w:eastAsia="zh-CN"/>
              </w:rPr>
              <w:t>不包括现有固定资产折现，</w:t>
            </w:r>
            <w:r>
              <w:rPr>
                <w:rFonts w:hint="default" w:ascii="Times New Roman" w:hAnsi="Times New Roman" w:eastAsia="仿宋_GB2312" w:cs="Times New Roman"/>
                <w:bCs/>
                <w:color w:val="000000"/>
                <w:kern w:val="0"/>
                <w:sz w:val="24"/>
                <w:szCs w:val="24"/>
                <w:highlight w:val="none"/>
                <w:lang w:val="en-US" w:eastAsia="zh-CN"/>
              </w:rPr>
              <w:t>不得来源于各行业主管部门安排的财政专项资金（如科技专项、工业发展专项和双一流建设资金等）。</w:t>
            </w:r>
          </w:p>
        </w:tc>
      </w:tr>
      <w:tr w14:paraId="7378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50" w:hRule="atLeast"/>
          <w:jc w:val="center"/>
        </w:trPr>
        <w:tc>
          <w:tcPr>
            <w:tcW w:w="9400" w:type="dxa"/>
            <w:gridSpan w:val="18"/>
            <w:noWrap w:val="0"/>
            <w:vAlign w:val="center"/>
          </w:tcPr>
          <w:p w14:paraId="2AAFA2BF">
            <w:pPr>
              <w:autoSpaceDE w:val="0"/>
              <w:autoSpaceDN w:val="0"/>
              <w:bidi w:val="0"/>
              <w:adjustRightInd w:val="0"/>
              <w:snapToGrid w:val="0"/>
              <w:spacing w:before="0" w:beforeLines="0" w:after="0" w:afterLines="0" w:line="320" w:lineRule="exact"/>
              <w:ind w:left="0" w:leftChars="0" w:right="-30" w:rightChars="0" w:firstLine="0" w:firstLineChars="0"/>
              <w:jc w:val="left"/>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
                <w:bCs/>
                <w:color w:val="000000"/>
                <w:kern w:val="0"/>
                <w:sz w:val="24"/>
                <w:szCs w:val="24"/>
              </w:rPr>
              <w:t>（三）拟购置、试制科研仪器设备预算明细 （单位：万元）</w:t>
            </w:r>
          </w:p>
        </w:tc>
      </w:tr>
      <w:tr w14:paraId="20D0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968" w:hRule="atLeast"/>
          <w:jc w:val="center"/>
        </w:trPr>
        <w:tc>
          <w:tcPr>
            <w:tcW w:w="1185" w:type="dxa"/>
            <w:gridSpan w:val="2"/>
            <w:noWrap w:val="0"/>
            <w:vAlign w:val="center"/>
          </w:tcPr>
          <w:p w14:paraId="45D81F2C">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序号</w:t>
            </w:r>
          </w:p>
        </w:tc>
        <w:tc>
          <w:tcPr>
            <w:tcW w:w="1252" w:type="dxa"/>
            <w:gridSpan w:val="2"/>
            <w:noWrap w:val="0"/>
            <w:vAlign w:val="center"/>
          </w:tcPr>
          <w:p w14:paraId="00E3B601">
            <w:pPr>
              <w:bidi w:val="0"/>
              <w:snapToGrid w:val="0"/>
              <w:spacing w:before="0" w:beforeLines="0" w:after="0" w:afterLines="0" w:line="320" w:lineRule="exact"/>
              <w:ind w:left="0" w:leftChars="0" w:right="0" w:rightChars="0" w:firstLine="0" w:firstLineChars="0"/>
              <w:jc w:val="both"/>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采购内容</w:t>
            </w:r>
          </w:p>
        </w:tc>
        <w:tc>
          <w:tcPr>
            <w:tcW w:w="782" w:type="dxa"/>
            <w:noWrap w:val="0"/>
            <w:vAlign w:val="center"/>
          </w:tcPr>
          <w:p w14:paraId="7970B8F5">
            <w:pPr>
              <w:bidi w:val="0"/>
              <w:snapToGrid w:val="0"/>
              <w:spacing w:before="0" w:beforeLines="0" w:after="0" w:afterLines="0" w:line="320" w:lineRule="exact"/>
              <w:ind w:left="0" w:leftChars="0" w:right="0" w:rightChars="0" w:firstLine="0" w:firstLineChars="0"/>
              <w:jc w:val="both"/>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型号</w:t>
            </w:r>
          </w:p>
        </w:tc>
        <w:tc>
          <w:tcPr>
            <w:tcW w:w="704" w:type="dxa"/>
            <w:noWrap w:val="0"/>
            <w:vAlign w:val="center"/>
          </w:tcPr>
          <w:p w14:paraId="73A860CF">
            <w:pPr>
              <w:bidi w:val="0"/>
              <w:snapToGrid w:val="0"/>
              <w:spacing w:before="0" w:beforeLines="0" w:after="0" w:afterLines="0" w:line="320" w:lineRule="exact"/>
              <w:ind w:left="0" w:leftChars="0" w:right="0" w:rightChars="0" w:firstLine="0" w:firstLineChars="0"/>
              <w:jc w:val="both"/>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产地</w:t>
            </w:r>
          </w:p>
        </w:tc>
        <w:tc>
          <w:tcPr>
            <w:tcW w:w="873" w:type="dxa"/>
            <w:gridSpan w:val="2"/>
            <w:noWrap w:val="0"/>
            <w:vAlign w:val="center"/>
          </w:tcPr>
          <w:p w14:paraId="33EF11A8">
            <w:pPr>
              <w:bidi w:val="0"/>
              <w:snapToGrid w:val="0"/>
              <w:spacing w:before="0" w:beforeLines="0" w:after="0" w:afterLines="0" w:line="320" w:lineRule="exact"/>
              <w:ind w:left="0" w:leftChars="0" w:right="0" w:rightChars="0" w:firstLine="0" w:firstLineChars="0"/>
              <w:jc w:val="both"/>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数量</w:t>
            </w:r>
          </w:p>
        </w:tc>
        <w:tc>
          <w:tcPr>
            <w:tcW w:w="927" w:type="dxa"/>
            <w:gridSpan w:val="2"/>
            <w:noWrap w:val="0"/>
            <w:vAlign w:val="center"/>
          </w:tcPr>
          <w:p w14:paraId="45710240">
            <w:pPr>
              <w:bidi w:val="0"/>
              <w:snapToGrid w:val="0"/>
              <w:spacing w:before="0" w:beforeLines="0" w:after="0" w:afterLines="0" w:line="320" w:lineRule="exact"/>
              <w:ind w:left="0" w:leftChars="0" w:right="0" w:rightChars="0" w:firstLine="0" w:firstLineChars="0"/>
              <w:jc w:val="both"/>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单价</w:t>
            </w:r>
          </w:p>
        </w:tc>
        <w:tc>
          <w:tcPr>
            <w:tcW w:w="914" w:type="dxa"/>
            <w:gridSpan w:val="2"/>
            <w:noWrap w:val="0"/>
            <w:vAlign w:val="center"/>
          </w:tcPr>
          <w:p w14:paraId="51EDCC12">
            <w:pPr>
              <w:bidi w:val="0"/>
              <w:snapToGrid w:val="0"/>
              <w:spacing w:before="0" w:beforeLines="0" w:after="0" w:afterLines="0" w:line="320" w:lineRule="exact"/>
              <w:ind w:left="0" w:leftChars="0" w:right="0" w:rightChars="0" w:firstLine="0" w:firstLineChars="0"/>
              <w:jc w:val="both"/>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金额</w:t>
            </w:r>
          </w:p>
        </w:tc>
        <w:tc>
          <w:tcPr>
            <w:tcW w:w="1120" w:type="dxa"/>
            <w:gridSpan w:val="2"/>
            <w:noWrap w:val="0"/>
            <w:vAlign w:val="center"/>
          </w:tcPr>
          <w:p w14:paraId="201FA905">
            <w:pPr>
              <w:bidi w:val="0"/>
              <w:snapToGrid w:val="0"/>
              <w:spacing w:before="0" w:beforeLines="0" w:after="0" w:afterLines="0" w:line="320" w:lineRule="exact"/>
              <w:ind w:left="0" w:leftChars="0" w:right="0" w:rightChars="0" w:firstLine="0" w:firstLineChars="0"/>
              <w:jc w:val="both"/>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用途</w:t>
            </w:r>
          </w:p>
        </w:tc>
        <w:tc>
          <w:tcPr>
            <w:tcW w:w="677" w:type="dxa"/>
            <w:gridSpan w:val="2"/>
            <w:noWrap w:val="0"/>
            <w:vAlign w:val="center"/>
          </w:tcPr>
          <w:p w14:paraId="48F41146">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经费来源</w:t>
            </w:r>
          </w:p>
        </w:tc>
        <w:tc>
          <w:tcPr>
            <w:tcW w:w="966" w:type="dxa"/>
            <w:gridSpan w:val="2"/>
            <w:noWrap w:val="0"/>
            <w:vAlign w:val="center"/>
          </w:tcPr>
          <w:p w14:paraId="6C8FF414">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拟开放共享</w:t>
            </w:r>
          </w:p>
          <w:p w14:paraId="44FE8B96">
            <w:pPr>
              <w:bidi w:val="0"/>
              <w:snapToGrid w:val="0"/>
              <w:spacing w:before="0" w:beforeLines="0" w:after="0" w:afterLines="0" w:line="320" w:lineRule="exact"/>
              <w:ind w:left="0" w:leftChars="0" w:right="0" w:rightChars="0" w:firstLine="0" w:firstLineChars="0"/>
              <w:jc w:val="center"/>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范围</w:t>
            </w:r>
          </w:p>
        </w:tc>
      </w:tr>
      <w:tr w14:paraId="04EE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50" w:hRule="atLeast"/>
          <w:jc w:val="center"/>
        </w:trPr>
        <w:tc>
          <w:tcPr>
            <w:tcW w:w="1185" w:type="dxa"/>
            <w:gridSpan w:val="2"/>
            <w:noWrap w:val="0"/>
            <w:vAlign w:val="center"/>
          </w:tcPr>
          <w:p w14:paraId="6E757FB5">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1252" w:type="dxa"/>
            <w:gridSpan w:val="2"/>
            <w:noWrap w:val="0"/>
            <w:vAlign w:val="center"/>
          </w:tcPr>
          <w:p w14:paraId="3FBD35B4">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782" w:type="dxa"/>
            <w:noWrap w:val="0"/>
            <w:vAlign w:val="center"/>
          </w:tcPr>
          <w:p w14:paraId="54B5C89B">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704" w:type="dxa"/>
            <w:noWrap w:val="0"/>
            <w:vAlign w:val="center"/>
          </w:tcPr>
          <w:p w14:paraId="1D44ED3F">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873" w:type="dxa"/>
            <w:gridSpan w:val="2"/>
            <w:noWrap w:val="0"/>
            <w:vAlign w:val="center"/>
          </w:tcPr>
          <w:p w14:paraId="1E66D602">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927" w:type="dxa"/>
            <w:gridSpan w:val="2"/>
            <w:noWrap w:val="0"/>
            <w:vAlign w:val="center"/>
          </w:tcPr>
          <w:p w14:paraId="2F6BF8A6">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914" w:type="dxa"/>
            <w:gridSpan w:val="2"/>
            <w:noWrap w:val="0"/>
            <w:vAlign w:val="center"/>
          </w:tcPr>
          <w:p w14:paraId="3CA94EA0">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1120" w:type="dxa"/>
            <w:gridSpan w:val="2"/>
            <w:noWrap w:val="0"/>
            <w:vAlign w:val="center"/>
          </w:tcPr>
          <w:p w14:paraId="137FBA1E">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677" w:type="dxa"/>
            <w:gridSpan w:val="2"/>
            <w:noWrap w:val="0"/>
            <w:vAlign w:val="center"/>
          </w:tcPr>
          <w:p w14:paraId="155B1295">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966" w:type="dxa"/>
            <w:gridSpan w:val="2"/>
            <w:noWrap w:val="0"/>
            <w:vAlign w:val="center"/>
          </w:tcPr>
          <w:p w14:paraId="0797D1D7">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r>
      <w:tr w14:paraId="505E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50" w:hRule="atLeast"/>
          <w:jc w:val="center"/>
        </w:trPr>
        <w:tc>
          <w:tcPr>
            <w:tcW w:w="1185" w:type="dxa"/>
            <w:gridSpan w:val="2"/>
            <w:noWrap w:val="0"/>
            <w:vAlign w:val="center"/>
          </w:tcPr>
          <w:p w14:paraId="53C6BB7A">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1252" w:type="dxa"/>
            <w:gridSpan w:val="2"/>
            <w:noWrap w:val="0"/>
            <w:vAlign w:val="center"/>
          </w:tcPr>
          <w:p w14:paraId="49928FF5">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782" w:type="dxa"/>
            <w:noWrap w:val="0"/>
            <w:vAlign w:val="center"/>
          </w:tcPr>
          <w:p w14:paraId="74553C3A">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704" w:type="dxa"/>
            <w:noWrap w:val="0"/>
            <w:vAlign w:val="center"/>
          </w:tcPr>
          <w:p w14:paraId="58124777">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873" w:type="dxa"/>
            <w:gridSpan w:val="2"/>
            <w:noWrap w:val="0"/>
            <w:vAlign w:val="center"/>
          </w:tcPr>
          <w:p w14:paraId="50305F38">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927" w:type="dxa"/>
            <w:gridSpan w:val="2"/>
            <w:noWrap w:val="0"/>
            <w:vAlign w:val="center"/>
          </w:tcPr>
          <w:p w14:paraId="7E8B753F">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914" w:type="dxa"/>
            <w:gridSpan w:val="2"/>
            <w:noWrap w:val="0"/>
            <w:vAlign w:val="center"/>
          </w:tcPr>
          <w:p w14:paraId="5083FB31">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1120" w:type="dxa"/>
            <w:gridSpan w:val="2"/>
            <w:noWrap w:val="0"/>
            <w:vAlign w:val="center"/>
          </w:tcPr>
          <w:p w14:paraId="67A58DAA">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677" w:type="dxa"/>
            <w:gridSpan w:val="2"/>
            <w:noWrap w:val="0"/>
            <w:vAlign w:val="center"/>
          </w:tcPr>
          <w:p w14:paraId="67F3FC5E">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966" w:type="dxa"/>
            <w:gridSpan w:val="2"/>
            <w:noWrap w:val="0"/>
            <w:vAlign w:val="center"/>
          </w:tcPr>
          <w:p w14:paraId="4A0E5017">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r>
      <w:tr w14:paraId="0DFE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330" w:hRule="atLeast"/>
          <w:jc w:val="center"/>
        </w:trPr>
        <w:tc>
          <w:tcPr>
            <w:tcW w:w="3923" w:type="dxa"/>
            <w:gridSpan w:val="6"/>
            <w:noWrap w:val="0"/>
            <w:vAlign w:val="center"/>
          </w:tcPr>
          <w:p w14:paraId="568C6449">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合计</w:t>
            </w:r>
          </w:p>
        </w:tc>
        <w:tc>
          <w:tcPr>
            <w:tcW w:w="873" w:type="dxa"/>
            <w:gridSpan w:val="2"/>
            <w:noWrap w:val="0"/>
            <w:vAlign w:val="center"/>
          </w:tcPr>
          <w:p w14:paraId="5D8B932C">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927" w:type="dxa"/>
            <w:gridSpan w:val="2"/>
            <w:noWrap w:val="0"/>
            <w:vAlign w:val="center"/>
          </w:tcPr>
          <w:p w14:paraId="22904579">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w:t>
            </w:r>
          </w:p>
        </w:tc>
        <w:tc>
          <w:tcPr>
            <w:tcW w:w="914" w:type="dxa"/>
            <w:gridSpan w:val="2"/>
            <w:noWrap w:val="0"/>
            <w:vAlign w:val="center"/>
          </w:tcPr>
          <w:p w14:paraId="613725C0">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p>
        </w:tc>
        <w:tc>
          <w:tcPr>
            <w:tcW w:w="1120" w:type="dxa"/>
            <w:gridSpan w:val="2"/>
            <w:noWrap w:val="0"/>
            <w:vAlign w:val="center"/>
          </w:tcPr>
          <w:p w14:paraId="6490A1C4">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w:t>
            </w:r>
          </w:p>
        </w:tc>
        <w:tc>
          <w:tcPr>
            <w:tcW w:w="1643" w:type="dxa"/>
            <w:gridSpan w:val="4"/>
            <w:noWrap w:val="0"/>
            <w:vAlign w:val="top"/>
          </w:tcPr>
          <w:p w14:paraId="4C96D6D5">
            <w:pPr>
              <w:bidi w:val="0"/>
              <w:snapToGrid w:val="0"/>
              <w:spacing w:before="0" w:beforeLines="0" w:after="0" w:afterLines="0" w:line="320" w:lineRule="exact"/>
              <w:ind w:left="0" w:leftChars="0" w:right="0" w:rightChars="0" w:firstLine="480" w:firstLineChars="200"/>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w:t>
            </w:r>
          </w:p>
        </w:tc>
      </w:tr>
      <w:tr w14:paraId="0F26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968" w:hRule="atLeast"/>
          <w:jc w:val="center"/>
        </w:trPr>
        <w:tc>
          <w:tcPr>
            <w:tcW w:w="9400" w:type="dxa"/>
            <w:gridSpan w:val="18"/>
            <w:noWrap w:val="0"/>
            <w:vAlign w:val="center"/>
          </w:tcPr>
          <w:p w14:paraId="47ABED78">
            <w:pPr>
              <w:bidi w:val="0"/>
              <w:snapToGrid w:val="0"/>
              <w:spacing w:before="0" w:beforeLines="0" w:after="0" w:afterLines="0" w:line="320" w:lineRule="exact"/>
              <w:ind w:left="0" w:leftChars="0" w:right="0" w:rightChars="0" w:firstLine="0" w:firstLineChars="0"/>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备注：1</w:t>
            </w:r>
            <w:r>
              <w:rPr>
                <w:rFonts w:hint="default" w:ascii="Times New Roman" w:hAnsi="Times New Roman" w:eastAsia="仿宋_GB2312" w:cs="Times New Roman"/>
                <w:bCs/>
                <w:color w:val="000000"/>
                <w:kern w:val="0"/>
                <w:sz w:val="24"/>
                <w:szCs w:val="24"/>
                <w:lang w:val="en-US" w:eastAsia="zh-CN"/>
              </w:rPr>
              <w:t>.</w:t>
            </w:r>
            <w:r>
              <w:rPr>
                <w:rFonts w:hint="default" w:ascii="Times New Roman" w:hAnsi="Times New Roman" w:eastAsia="仿宋_GB2312" w:cs="Times New Roman"/>
                <w:bCs/>
                <w:color w:val="000000"/>
                <w:kern w:val="0"/>
                <w:sz w:val="24"/>
                <w:szCs w:val="24"/>
              </w:rPr>
              <w:t>申报单位属预算管理单位的，必须另行按要求编制政府采购计划。</w:t>
            </w:r>
          </w:p>
          <w:p w14:paraId="1CFEF68D">
            <w:pPr>
              <w:bidi w:val="0"/>
              <w:snapToGrid w:val="0"/>
              <w:spacing w:before="0" w:beforeLines="0" w:after="0" w:afterLines="0" w:line="320" w:lineRule="exact"/>
              <w:ind w:left="0" w:leftChars="0" w:right="0" w:rightChars="0" w:firstLine="0" w:firstLineChars="0"/>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lang w:eastAsia="zh-CN"/>
              </w:rPr>
              <w:t>　　　</w:t>
            </w:r>
            <w:r>
              <w:rPr>
                <w:rFonts w:hint="default" w:ascii="Times New Roman" w:hAnsi="Times New Roman" w:eastAsia="仿宋_GB2312" w:cs="Times New Roman"/>
                <w:bCs/>
                <w:color w:val="000000"/>
                <w:kern w:val="0"/>
                <w:sz w:val="24"/>
                <w:szCs w:val="24"/>
              </w:rPr>
              <w:t>2.设备单价的单位为万元/台套，设备数量的单位为台套；</w:t>
            </w:r>
          </w:p>
          <w:p w14:paraId="750F508C">
            <w:pPr>
              <w:bidi w:val="0"/>
              <w:snapToGrid w:val="0"/>
              <w:spacing w:before="0" w:beforeLines="0" w:after="0" w:afterLines="0" w:line="320" w:lineRule="exact"/>
              <w:ind w:left="0" w:leftChars="0" w:right="0" w:rightChars="0" w:firstLine="720" w:firstLineChars="300"/>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Cs/>
                <w:color w:val="000000"/>
                <w:kern w:val="0"/>
                <w:sz w:val="24"/>
                <w:szCs w:val="24"/>
              </w:rPr>
              <w:t>3.单价50万元以下的设备不用填写；</w:t>
            </w:r>
          </w:p>
        </w:tc>
      </w:tr>
      <w:tr w14:paraId="2567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41" w:hRule="atLeast"/>
          <w:jc w:val="center"/>
        </w:trPr>
        <w:tc>
          <w:tcPr>
            <w:tcW w:w="9400" w:type="dxa"/>
            <w:gridSpan w:val="18"/>
            <w:noWrap w:val="0"/>
            <w:vAlign w:val="center"/>
          </w:tcPr>
          <w:p w14:paraId="270E82AE">
            <w:pPr>
              <w:autoSpaceDE w:val="0"/>
              <w:autoSpaceDN w:val="0"/>
              <w:bidi w:val="0"/>
              <w:adjustRightInd w:val="0"/>
              <w:snapToGrid w:val="0"/>
              <w:spacing w:before="0" w:beforeLines="0" w:after="0" w:afterLines="0" w:line="320" w:lineRule="exact"/>
              <w:ind w:left="0" w:leftChars="0" w:right="-30" w:rightChars="0" w:firstLine="0" w:firstLineChars="0"/>
              <w:jc w:val="left"/>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
                <w:bCs/>
                <w:color w:val="000000"/>
                <w:kern w:val="0"/>
                <w:sz w:val="24"/>
                <w:szCs w:val="24"/>
              </w:rPr>
              <w:t>（四）预算说明（按以下相应内容，用文字简要表述。限3000字）</w:t>
            </w:r>
          </w:p>
        </w:tc>
      </w:tr>
      <w:tr w14:paraId="0516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12394" w:hRule="atLeast"/>
          <w:jc w:val="center"/>
        </w:trPr>
        <w:tc>
          <w:tcPr>
            <w:tcW w:w="9400" w:type="dxa"/>
            <w:gridSpan w:val="18"/>
            <w:noWrap w:val="0"/>
            <w:vAlign w:val="top"/>
          </w:tcPr>
          <w:p w14:paraId="0F10BD4A">
            <w:pPr>
              <w:keepNext w:val="0"/>
              <w:keepLines w:val="0"/>
              <w:pageBreakBefore w:val="0"/>
              <w:widowControl/>
              <w:kinsoku/>
              <w:wordWrap/>
              <w:overflowPunct/>
              <w:topLinePunct w:val="0"/>
              <w:autoSpaceDE/>
              <w:autoSpaceDN/>
              <w:bidi w:val="0"/>
              <w:adjustRightInd/>
              <w:snapToGrid w:val="0"/>
              <w:spacing w:before="0" w:beforeLines="0" w:after="0" w:afterLines="0" w:line="400" w:lineRule="exact"/>
              <w:ind w:left="0" w:leftChars="0" w:right="0" w:rightChars="0" w:firstLine="482" w:firstLineChars="200"/>
              <w:jc w:val="both"/>
              <w:textAlignment w:val="auto"/>
              <w:rPr>
                <w:rFonts w:hint="default" w:ascii="Times New Roman" w:hAnsi="Times New Roman" w:eastAsia="仿宋_GB2312" w:cs="Times New Roman"/>
                <w:bCs/>
                <w:color w:val="000000"/>
                <w:kern w:val="0"/>
                <w:sz w:val="24"/>
                <w:szCs w:val="24"/>
              </w:rPr>
            </w:pPr>
            <w:r>
              <w:rPr>
                <w:rFonts w:hint="default" w:ascii="Times New Roman" w:hAnsi="Times New Roman" w:eastAsia="仿宋_GB2312" w:cs="Times New Roman"/>
                <w:b/>
                <w:bCs/>
                <w:color w:val="000000"/>
                <w:sz w:val="24"/>
                <w:szCs w:val="24"/>
                <w:lang w:val="en-US" w:eastAsia="zh-CN" w:bidi="ar-SA"/>
              </w:rPr>
              <w:t>预算的编制要坚持任务相关性、政策相符性和经济合理性，实事求是编制预算。填报时，每个类别结合研究任务按支出用途进行文字说明，预算类别和科目要同上述表格内的进行对应。除50万元以上的设备外，其他费用只提供基本测算说明，不需要提供明细。</w:t>
            </w:r>
            <w:r>
              <w:rPr>
                <w:rFonts w:hint="default" w:ascii="Times New Roman" w:hAnsi="Times New Roman" w:eastAsia="仿宋_GB2312" w:cs="Times New Roman"/>
                <w:bCs/>
                <w:color w:val="000000"/>
                <w:kern w:val="0"/>
                <w:sz w:val="24"/>
                <w:szCs w:val="24"/>
              </w:rPr>
              <w:t>同时，提交《</w:t>
            </w:r>
            <w:r>
              <w:rPr>
                <w:rFonts w:hint="default" w:ascii="Times New Roman" w:hAnsi="Times New Roman" w:eastAsia="仿宋_GB2312" w:cs="Times New Roman"/>
                <w:bCs/>
                <w:color w:val="000000"/>
                <w:kern w:val="0"/>
                <w:sz w:val="24"/>
                <w:szCs w:val="24"/>
                <w:lang w:val="en-US" w:eastAsia="zh-CN"/>
              </w:rPr>
              <w:t>筹建资金承诺书、拨款证明</w:t>
            </w:r>
            <w:r>
              <w:rPr>
                <w:rFonts w:hint="default" w:ascii="Times New Roman" w:hAnsi="Times New Roman" w:eastAsia="仿宋_GB2312" w:cs="Times New Roman"/>
                <w:bCs/>
                <w:color w:val="000000"/>
                <w:kern w:val="0"/>
                <w:sz w:val="24"/>
                <w:szCs w:val="24"/>
              </w:rPr>
              <w:t>》作为附件上传。</w:t>
            </w:r>
          </w:p>
          <w:p w14:paraId="3450145B">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auto"/>
              <w:rPr>
                <w:rFonts w:hint="eastAsia" w:ascii="黑体" w:hAnsi="黑体" w:eastAsia="黑体" w:cs="黑体"/>
                <w:b w:val="0"/>
                <w:bCs w:val="0"/>
                <w:color w:val="000000"/>
                <w:kern w:val="2"/>
                <w:sz w:val="24"/>
                <w:szCs w:val="24"/>
                <w:lang w:val="en-US" w:eastAsia="zh-CN" w:bidi="ar-SA"/>
              </w:rPr>
            </w:pPr>
            <w:r>
              <w:rPr>
                <w:rFonts w:hint="eastAsia" w:ascii="黑体" w:hAnsi="黑体" w:eastAsia="黑体" w:cs="黑体"/>
                <w:b w:val="0"/>
                <w:bCs w:val="0"/>
                <w:color w:val="000000"/>
                <w:kern w:val="2"/>
                <w:sz w:val="24"/>
                <w:szCs w:val="24"/>
                <w:lang w:val="en-US" w:eastAsia="zh-CN" w:bidi="ar-SA"/>
              </w:rPr>
              <w:t>一、筹措渠道（通过何种形式筹集资金）</w:t>
            </w:r>
          </w:p>
          <w:p w14:paraId="4D3F27AD">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00" w:lineRule="exact"/>
              <w:ind w:left="0" w:leftChars="0" w:right="0" w:rightChars="0" w:firstLine="482" w:firstLineChars="200"/>
              <w:jc w:val="both"/>
              <w:textAlignment w:val="auto"/>
              <w:rPr>
                <w:rFonts w:hint="default" w:ascii="Times New Roman" w:hAnsi="Times New Roman" w:eastAsia="仿宋_GB2312" w:cs="Times New Roman"/>
                <w:b/>
                <w:bCs/>
                <w:color w:val="000000"/>
                <w:kern w:val="2"/>
                <w:sz w:val="24"/>
                <w:szCs w:val="24"/>
                <w:lang w:val="en-US" w:eastAsia="zh-CN" w:bidi="ar-SA"/>
              </w:rPr>
            </w:pPr>
            <w:r>
              <w:rPr>
                <w:rFonts w:hint="default" w:ascii="Times New Roman" w:hAnsi="Times New Roman" w:eastAsia="仿宋_GB2312" w:cs="Times New Roman"/>
                <w:b/>
                <w:bCs/>
                <w:color w:val="000000"/>
                <w:kern w:val="2"/>
                <w:sz w:val="24"/>
                <w:szCs w:val="24"/>
                <w:lang w:val="en-US" w:eastAsia="zh-CN" w:bidi="ar-SA"/>
              </w:rPr>
              <w:t xml:space="preserve">    </w:t>
            </w:r>
          </w:p>
          <w:p w14:paraId="7C12A63C">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auto"/>
              <w:rPr>
                <w:rFonts w:hint="default" w:ascii="黑体" w:hAnsi="黑体" w:eastAsia="黑体" w:cs="黑体"/>
                <w:b w:val="0"/>
                <w:bCs w:val="0"/>
                <w:color w:val="000000"/>
                <w:kern w:val="2"/>
                <w:sz w:val="24"/>
                <w:szCs w:val="24"/>
                <w:lang w:val="en-US" w:eastAsia="zh-CN" w:bidi="ar-SA"/>
              </w:rPr>
            </w:pPr>
            <w:r>
              <w:rPr>
                <w:rFonts w:hint="default" w:ascii="黑体" w:hAnsi="黑体" w:eastAsia="黑体" w:cs="黑体"/>
                <w:b w:val="0"/>
                <w:bCs w:val="0"/>
                <w:color w:val="000000"/>
                <w:kern w:val="2"/>
                <w:sz w:val="24"/>
                <w:szCs w:val="24"/>
                <w:lang w:val="en-US" w:eastAsia="zh-CN" w:bidi="ar-SA"/>
              </w:rPr>
              <w:t>二、到位情况（资金是否已经到位、按照专账管理，或者承诺按照年度足额拨付到专账进行管理使用，或者采取其他形式进行配套。）</w:t>
            </w:r>
          </w:p>
          <w:p w14:paraId="4B95E5E3">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00" w:lineRule="exact"/>
              <w:ind w:left="0" w:leftChars="0" w:right="0" w:rightChars="0" w:firstLine="482" w:firstLineChars="200"/>
              <w:jc w:val="both"/>
              <w:textAlignment w:val="auto"/>
              <w:rPr>
                <w:rFonts w:hint="default" w:ascii="Times New Roman" w:hAnsi="Times New Roman" w:eastAsia="仿宋_GB2312" w:cs="Times New Roman"/>
                <w:b/>
                <w:bCs/>
                <w:color w:val="000000"/>
                <w:kern w:val="2"/>
                <w:sz w:val="24"/>
                <w:szCs w:val="24"/>
                <w:lang w:val="en-US" w:eastAsia="zh-CN" w:bidi="ar-SA"/>
              </w:rPr>
            </w:pPr>
            <w:r>
              <w:rPr>
                <w:rFonts w:hint="default" w:ascii="Times New Roman" w:hAnsi="Times New Roman" w:eastAsia="仿宋_GB2312" w:cs="Times New Roman"/>
                <w:b/>
                <w:bCs/>
                <w:color w:val="000000"/>
                <w:kern w:val="2"/>
                <w:sz w:val="24"/>
                <w:szCs w:val="24"/>
                <w:lang w:val="en-US" w:eastAsia="zh-CN" w:bidi="ar-SA"/>
              </w:rPr>
              <w:t xml:space="preserve">    </w:t>
            </w:r>
          </w:p>
          <w:p w14:paraId="0BAE69A1">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auto"/>
              <w:rPr>
                <w:rFonts w:hint="default" w:ascii="黑体" w:hAnsi="黑体" w:eastAsia="黑体" w:cs="黑体"/>
                <w:b w:val="0"/>
                <w:bCs w:val="0"/>
                <w:color w:val="000000"/>
                <w:kern w:val="2"/>
                <w:sz w:val="24"/>
                <w:szCs w:val="24"/>
                <w:lang w:val="en-US" w:eastAsia="zh-CN" w:bidi="ar-SA"/>
              </w:rPr>
            </w:pPr>
            <w:r>
              <w:rPr>
                <w:rFonts w:hint="default" w:ascii="黑体" w:hAnsi="黑体" w:eastAsia="黑体" w:cs="黑体"/>
                <w:b w:val="0"/>
                <w:bCs w:val="0"/>
                <w:color w:val="000000"/>
                <w:kern w:val="2"/>
                <w:sz w:val="24"/>
                <w:szCs w:val="24"/>
                <w:lang w:val="en-US" w:eastAsia="zh-CN" w:bidi="ar-SA"/>
              </w:rPr>
              <w:t>三、主要用途（主要用于哪些方面的开支）</w:t>
            </w:r>
          </w:p>
          <w:p w14:paraId="08FD7994">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00" w:lineRule="exact"/>
              <w:ind w:left="0" w:leftChars="0" w:right="0" w:rightChars="0" w:firstLine="482" w:firstLineChars="200"/>
              <w:jc w:val="both"/>
              <w:textAlignment w:val="auto"/>
              <w:rPr>
                <w:rFonts w:hint="default" w:ascii="Times New Roman" w:hAnsi="Times New Roman" w:eastAsia="仿宋_GB2312" w:cs="Times New Roman"/>
                <w:b/>
                <w:bCs/>
                <w:color w:val="000000"/>
                <w:kern w:val="2"/>
                <w:sz w:val="24"/>
                <w:szCs w:val="24"/>
                <w:lang w:val="en-US" w:eastAsia="zh-CN" w:bidi="ar-SA"/>
              </w:rPr>
            </w:pPr>
            <w:r>
              <w:rPr>
                <w:rFonts w:hint="default" w:ascii="Times New Roman" w:hAnsi="Times New Roman" w:eastAsia="仿宋_GB2312" w:cs="Times New Roman"/>
                <w:b/>
                <w:bCs/>
                <w:color w:val="000000"/>
                <w:kern w:val="2"/>
                <w:sz w:val="24"/>
                <w:szCs w:val="24"/>
                <w:lang w:val="en-US" w:eastAsia="zh-CN" w:bidi="ar-SA"/>
              </w:rPr>
              <w:t xml:space="preserve">    </w:t>
            </w:r>
          </w:p>
          <w:p w14:paraId="3C72340A">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auto"/>
              <w:rPr>
                <w:rFonts w:hint="default" w:ascii="黑体" w:hAnsi="黑体" w:eastAsia="黑体" w:cs="黑体"/>
                <w:b w:val="0"/>
                <w:bCs w:val="0"/>
                <w:color w:val="000000"/>
                <w:kern w:val="2"/>
                <w:sz w:val="24"/>
                <w:szCs w:val="24"/>
                <w:lang w:val="en-US" w:eastAsia="zh-CN" w:bidi="ar-SA"/>
              </w:rPr>
            </w:pPr>
            <w:r>
              <w:rPr>
                <w:rFonts w:hint="default" w:ascii="黑体" w:hAnsi="黑体" w:eastAsia="黑体" w:cs="黑体"/>
                <w:b w:val="0"/>
                <w:bCs w:val="0"/>
                <w:color w:val="000000"/>
                <w:kern w:val="2"/>
                <w:sz w:val="24"/>
                <w:szCs w:val="24"/>
                <w:lang w:val="en-US" w:eastAsia="zh-CN" w:bidi="ar-SA"/>
              </w:rPr>
              <w:t>四、支出预算</w:t>
            </w:r>
          </w:p>
          <w:p w14:paraId="524BD809">
            <w:pPr>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420" w:leftChars="200" w:right="0" w:rightChars="0" w:firstLine="0" w:firstLineChars="0"/>
              <w:jc w:val="both"/>
              <w:textAlignment w:val="auto"/>
              <w:rPr>
                <w:rFonts w:hint="eastAsia" w:ascii="楷体_GB2312" w:hAnsi="楷体_GB2312" w:eastAsia="楷体_GB2312" w:cs="楷体_GB2312"/>
                <w:bCs/>
                <w:kern w:val="2"/>
                <w:sz w:val="24"/>
                <w:szCs w:val="24"/>
                <w:lang w:val="en-US" w:eastAsia="zh-CN" w:bidi="ar-SA"/>
              </w:rPr>
            </w:pPr>
            <w:r>
              <w:rPr>
                <w:rFonts w:hint="eastAsia" w:ascii="楷体_GB2312" w:hAnsi="楷体_GB2312" w:eastAsia="楷体_GB2312" w:cs="楷体_GB2312"/>
                <w:b/>
                <w:bCs/>
                <w:color w:val="000000"/>
                <w:kern w:val="2"/>
                <w:sz w:val="24"/>
                <w:szCs w:val="24"/>
                <w:lang w:val="en-US" w:eastAsia="zh-CN" w:bidi="ar-SA"/>
              </w:rPr>
              <w:t>（一）直接经费</w:t>
            </w:r>
          </w:p>
          <w:p w14:paraId="2F9BF5D6">
            <w:pPr>
              <w:keepNext w:val="0"/>
              <w:keepLines w:val="0"/>
              <w:pageBreakBefore w:val="0"/>
              <w:widowControl/>
              <w:kinsoku/>
              <w:wordWrap/>
              <w:overflowPunct/>
              <w:topLinePunct w:val="0"/>
              <w:autoSpaceDE/>
              <w:autoSpaceDN/>
              <w:bidi w:val="0"/>
              <w:adjustRightInd/>
              <w:snapToGrid w:val="0"/>
              <w:spacing w:before="0" w:beforeLines="0" w:after="0" w:afterLines="0" w:line="400" w:lineRule="exact"/>
              <w:ind w:left="0" w:leftChars="0" w:right="0" w:rightChars="0" w:firstLine="482" w:firstLineChars="200"/>
              <w:jc w:val="both"/>
              <w:textAlignment w:val="auto"/>
              <w:rPr>
                <w:rFonts w:hint="default" w:ascii="Times New Roman" w:hAnsi="Times New Roman" w:eastAsia="仿宋_GB2312" w:cs="Times New Roman"/>
                <w:bCs/>
                <w:color w:val="000000"/>
                <w:sz w:val="24"/>
                <w:szCs w:val="24"/>
                <w:lang w:val="en-US" w:eastAsia="zh-CN" w:bidi="ar-SA"/>
              </w:rPr>
            </w:pPr>
            <w:r>
              <w:rPr>
                <w:rFonts w:hint="default" w:ascii="Times New Roman" w:hAnsi="Times New Roman" w:eastAsia="仿宋_GB2312" w:cs="Times New Roman"/>
                <w:b/>
                <w:bCs/>
                <w:color w:val="000000"/>
                <w:sz w:val="24"/>
                <w:szCs w:val="24"/>
                <w:lang w:val="en-US" w:eastAsia="zh-CN" w:bidi="ar-SA"/>
              </w:rPr>
              <w:t>　　1．设备费</w:t>
            </w:r>
            <w:r>
              <w:rPr>
                <w:rFonts w:hint="default" w:ascii="Times New Roman" w:hAnsi="Times New Roman" w:eastAsia="仿宋_GB2312" w:cs="Times New Roman"/>
                <w:bCs/>
                <w:color w:val="000000"/>
                <w:sz w:val="24"/>
                <w:szCs w:val="24"/>
                <w:lang w:val="en-US" w:eastAsia="zh-CN" w:bidi="ar-SA"/>
              </w:rPr>
              <w:t xml:space="preserve">（是指实施过程中购置或试制专用仪器设备，对现有仪器设备进行升级改造，以及租赁外单位仪器设备而发生的费用等。计算类仪器设备和软件工具可在设备费科目编列。填报时，50万元以上的设备详细说明，50万元以下的设备费用分类说明）   </w:t>
            </w:r>
          </w:p>
          <w:p w14:paraId="111A0079">
            <w:pPr>
              <w:keepNext w:val="0"/>
              <w:keepLines w:val="0"/>
              <w:pageBreakBefore w:val="0"/>
              <w:widowControl/>
              <w:kinsoku/>
              <w:wordWrap/>
              <w:overflowPunct/>
              <w:topLinePunct w:val="0"/>
              <w:autoSpaceDE/>
              <w:autoSpaceDN/>
              <w:bidi w:val="0"/>
              <w:adjustRightInd/>
              <w:snapToGrid w:val="0"/>
              <w:spacing w:before="0" w:beforeLines="0" w:after="0" w:afterLines="0" w:line="400" w:lineRule="exact"/>
              <w:ind w:left="0" w:leftChars="0" w:right="0" w:rightChars="0" w:firstLine="0" w:firstLineChars="0"/>
              <w:jc w:val="both"/>
              <w:textAlignment w:val="auto"/>
              <w:rPr>
                <w:rFonts w:hint="default" w:ascii="Times New Roman" w:hAnsi="Times New Roman" w:eastAsia="仿宋_GB2312" w:cs="Times New Roman"/>
                <w:bCs/>
                <w:color w:val="000000"/>
                <w:sz w:val="24"/>
                <w:szCs w:val="24"/>
                <w:lang w:val="en-US" w:eastAsia="zh-CN" w:bidi="ar-SA"/>
              </w:rPr>
            </w:pPr>
          </w:p>
          <w:p w14:paraId="7C0FE6A2">
            <w:pPr>
              <w:keepNext w:val="0"/>
              <w:keepLines w:val="0"/>
              <w:pageBreakBefore w:val="0"/>
              <w:widowControl/>
              <w:numPr>
                <w:ilvl w:val="0"/>
                <w:numId w:val="0"/>
              </w:numPr>
              <w:kinsoku/>
              <w:wordWrap/>
              <w:overflowPunct/>
              <w:topLinePunct w:val="0"/>
              <w:autoSpaceDE/>
              <w:autoSpaceDN/>
              <w:bidi w:val="0"/>
              <w:adjustRightInd/>
              <w:snapToGrid w:val="0"/>
              <w:spacing w:before="0" w:beforeLines="0" w:after="0" w:afterLines="0" w:line="400" w:lineRule="exact"/>
              <w:ind w:left="0" w:leftChars="0" w:right="0" w:rightChars="0" w:firstLine="482" w:firstLineChars="200"/>
              <w:jc w:val="both"/>
              <w:textAlignment w:val="auto"/>
              <w:rPr>
                <w:rFonts w:hint="default" w:ascii="Times New Roman" w:hAnsi="Times New Roman" w:eastAsia="仿宋_GB2312" w:cs="Times New Roman"/>
                <w:bCs/>
                <w:color w:val="000000"/>
                <w:sz w:val="24"/>
                <w:szCs w:val="24"/>
                <w:lang w:val="en-US" w:eastAsia="zh-CN" w:bidi="ar-SA"/>
              </w:rPr>
            </w:pPr>
            <w:r>
              <w:rPr>
                <w:rFonts w:hint="default" w:ascii="Times New Roman" w:hAnsi="Times New Roman" w:eastAsia="仿宋_GB2312" w:cs="Times New Roman"/>
                <w:b/>
                <w:bCs/>
                <w:color w:val="000000"/>
                <w:sz w:val="24"/>
                <w:szCs w:val="24"/>
                <w:lang w:val="en-US" w:eastAsia="zh-CN" w:bidi="ar-SA"/>
              </w:rPr>
              <w:t>　　2．业务费</w:t>
            </w:r>
            <w:r>
              <w:rPr>
                <w:rFonts w:hint="default" w:ascii="Times New Roman" w:hAnsi="Times New Roman" w:eastAsia="仿宋_GB2312" w:cs="Times New Roman"/>
                <w:bCs/>
                <w:color w:val="000000"/>
                <w:sz w:val="24"/>
                <w:szCs w:val="24"/>
                <w:lang w:val="en-US" w:eastAsia="zh-CN" w:bidi="ar-SA"/>
              </w:rPr>
              <w:t xml:space="preserve">（是指在实施过程中消耗的各种材料、低值易耗品等、发生的测试化验加工、燃料动力、出版文献、信息传播、知识产权事务、会议、差旅、国际合作与交流以及其他与实施直接相关的各项费用。编报时，对单笔大额支出、对外委托支出重点说明） </w:t>
            </w:r>
          </w:p>
          <w:p w14:paraId="2428CB22">
            <w:pPr>
              <w:keepNext w:val="0"/>
              <w:keepLines w:val="0"/>
              <w:pageBreakBefore w:val="0"/>
              <w:widowControl/>
              <w:numPr>
                <w:ilvl w:val="0"/>
                <w:numId w:val="0"/>
              </w:numPr>
              <w:kinsoku/>
              <w:wordWrap/>
              <w:overflowPunct/>
              <w:topLinePunct w:val="0"/>
              <w:autoSpaceDE/>
              <w:autoSpaceDN/>
              <w:bidi w:val="0"/>
              <w:adjustRightInd/>
              <w:snapToGrid w:val="0"/>
              <w:spacing w:before="0" w:beforeLines="0" w:after="0" w:afterLines="0" w:line="400" w:lineRule="exact"/>
              <w:ind w:left="0" w:leftChars="0" w:right="0" w:rightChars="0" w:firstLine="0" w:firstLineChars="0"/>
              <w:jc w:val="both"/>
              <w:textAlignment w:val="auto"/>
              <w:rPr>
                <w:rFonts w:hint="default" w:ascii="Times New Roman" w:hAnsi="Times New Roman" w:eastAsia="仿宋_GB2312" w:cs="Times New Roman"/>
                <w:bCs/>
                <w:color w:val="000000"/>
                <w:sz w:val="24"/>
                <w:szCs w:val="24"/>
                <w:lang w:val="en-US" w:eastAsia="zh-CN" w:bidi="ar-SA"/>
              </w:rPr>
            </w:pPr>
          </w:p>
          <w:p w14:paraId="0B12D686">
            <w:pPr>
              <w:keepNext w:val="0"/>
              <w:keepLines w:val="0"/>
              <w:pageBreakBefore w:val="0"/>
              <w:widowControl/>
              <w:kinsoku/>
              <w:wordWrap/>
              <w:overflowPunct/>
              <w:topLinePunct w:val="0"/>
              <w:autoSpaceDE/>
              <w:autoSpaceDN/>
              <w:bidi w:val="0"/>
              <w:adjustRightInd/>
              <w:snapToGrid w:val="0"/>
              <w:spacing w:before="0" w:beforeLines="0" w:after="0" w:afterLines="0" w:line="400" w:lineRule="exact"/>
              <w:ind w:left="0" w:leftChars="0" w:right="0" w:rightChars="0" w:firstLine="482" w:firstLineChars="200"/>
              <w:jc w:val="both"/>
              <w:textAlignment w:val="auto"/>
              <w:rPr>
                <w:rFonts w:hint="default" w:ascii="Times New Roman" w:hAnsi="Times New Roman" w:eastAsia="仿宋_GB2312" w:cs="Times New Roman"/>
                <w:bCs/>
                <w:color w:val="000000"/>
                <w:sz w:val="24"/>
                <w:szCs w:val="24"/>
                <w:lang w:val="en-US" w:eastAsia="zh-CN" w:bidi="ar-SA"/>
              </w:rPr>
            </w:pPr>
            <w:r>
              <w:rPr>
                <w:rFonts w:hint="default" w:ascii="Times New Roman" w:hAnsi="Times New Roman" w:eastAsia="仿宋_GB2312" w:cs="Times New Roman"/>
                <w:b/>
                <w:bCs/>
                <w:color w:val="000000"/>
                <w:sz w:val="24"/>
                <w:szCs w:val="24"/>
                <w:lang w:val="en-US" w:eastAsia="zh-CN" w:bidi="ar-SA"/>
              </w:rPr>
              <w:t>　　3.劳务费</w:t>
            </w:r>
            <w:r>
              <w:rPr>
                <w:rFonts w:hint="default" w:ascii="Times New Roman" w:hAnsi="Times New Roman" w:eastAsia="仿宋_GB2312" w:cs="Times New Roman"/>
                <w:bCs/>
                <w:color w:val="000000"/>
                <w:sz w:val="24"/>
                <w:szCs w:val="24"/>
                <w:lang w:val="en-US" w:eastAsia="zh-CN" w:bidi="ar-SA"/>
              </w:rPr>
              <w:t>（是指在实施过程中支付给参与的研究生、博士后、访问学者以及聘用的研究人员、科研辅助人员、科研（财务）助理等的劳务性费用；支付给临时聘请的咨询专家的费用等。聘用人员由单位缴纳的社会保险补助、住房公积金等可纳入劳务费列支。）</w:t>
            </w:r>
          </w:p>
          <w:p w14:paraId="536749D3">
            <w:pPr>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420" w:leftChars="200" w:right="0" w:rightChars="0" w:firstLine="0" w:firstLineChars="0"/>
              <w:jc w:val="both"/>
              <w:textAlignment w:val="auto"/>
              <w:rPr>
                <w:rFonts w:hint="default" w:ascii="楷体_GB2312" w:hAnsi="楷体_GB2312" w:eastAsia="楷体_GB2312" w:cs="楷体_GB2312"/>
                <w:b/>
                <w:bCs/>
                <w:color w:val="000000"/>
                <w:kern w:val="2"/>
                <w:sz w:val="24"/>
                <w:szCs w:val="24"/>
                <w:lang w:val="en-US" w:eastAsia="zh-CN" w:bidi="ar-SA"/>
              </w:rPr>
            </w:pPr>
            <w:r>
              <w:rPr>
                <w:rFonts w:hint="default" w:ascii="楷体_GB2312" w:hAnsi="楷体_GB2312" w:eastAsia="楷体_GB2312" w:cs="楷体_GB2312"/>
                <w:b/>
                <w:bCs/>
                <w:color w:val="000000"/>
                <w:kern w:val="2"/>
                <w:sz w:val="24"/>
                <w:szCs w:val="24"/>
                <w:lang w:val="en-US" w:eastAsia="zh-CN" w:bidi="ar-SA"/>
              </w:rPr>
              <w:t>（二）间接经费（管理费用、绩效分配等测算说明）</w:t>
            </w:r>
          </w:p>
          <w:p w14:paraId="72B2A820">
            <w:pPr>
              <w:keepNext w:val="0"/>
              <w:keepLines w:val="0"/>
              <w:pageBreakBefore w:val="0"/>
              <w:widowControl/>
              <w:kinsoku/>
              <w:wordWrap/>
              <w:overflowPunct/>
              <w:topLinePunct w:val="0"/>
              <w:autoSpaceDE/>
              <w:autoSpaceDN/>
              <w:bidi w:val="0"/>
              <w:adjustRightInd/>
              <w:snapToGrid w:val="0"/>
              <w:spacing w:before="0" w:beforeLines="0" w:after="0" w:afterLines="0" w:line="400" w:lineRule="exact"/>
              <w:ind w:left="0" w:leftChars="0" w:right="0" w:rightChars="0" w:firstLine="482" w:firstLineChars="200"/>
              <w:jc w:val="both"/>
              <w:textAlignment w:val="auto"/>
              <w:rPr>
                <w:rFonts w:hint="default" w:ascii="Times New Roman" w:hAnsi="Times New Roman" w:eastAsia="仿宋_GB2312" w:cs="Times New Roman"/>
                <w:b/>
                <w:bCs/>
                <w:color w:val="000000"/>
                <w:sz w:val="24"/>
                <w:szCs w:val="24"/>
                <w:lang w:val="en-US" w:eastAsia="zh-CN" w:bidi="ar-SA"/>
              </w:rPr>
            </w:pPr>
            <w:r>
              <w:rPr>
                <w:rFonts w:hint="default" w:ascii="Times New Roman" w:hAnsi="Times New Roman" w:eastAsia="仿宋_GB2312" w:cs="Times New Roman"/>
                <w:b/>
                <w:bCs/>
                <w:color w:val="000000"/>
                <w:sz w:val="24"/>
                <w:szCs w:val="24"/>
                <w:lang w:val="en-US" w:eastAsia="zh-CN" w:bidi="ar-SA"/>
              </w:rPr>
              <w:t>　　</w:t>
            </w:r>
          </w:p>
        </w:tc>
      </w:tr>
    </w:tbl>
    <w:p w14:paraId="6D388639">
      <w:pPr>
        <w:bidi w:val="0"/>
        <w:snapToGrid w:val="0"/>
        <w:spacing w:before="0" w:beforeLines="0" w:after="0" w:afterLines="0" w:line="360" w:lineRule="auto"/>
        <w:ind w:left="0" w:leftChars="0" w:right="0" w:rightChars="0" w:firstLine="0" w:firstLineChars="0"/>
        <w:rPr>
          <w:rFonts w:hint="default" w:ascii="Times New Roman" w:hAnsi="Times New Roman" w:eastAsia="黑体" w:cs="Times New Roman"/>
          <w:bCs/>
          <w:color w:val="auto"/>
          <w:kern w:val="0"/>
          <w:sz w:val="32"/>
          <w:szCs w:val="32"/>
          <w:lang w:val="en-US" w:eastAsia="zh-CN" w:bidi="ar-SA"/>
        </w:rPr>
      </w:pPr>
      <w:r>
        <w:rPr>
          <w:rFonts w:hint="default" w:ascii="Times New Roman" w:hAnsi="Times New Roman" w:eastAsia="仿宋" w:cs="Times New Roman"/>
          <w:bCs/>
          <w:sz w:val="28"/>
          <w:szCs w:val="28"/>
        </w:rPr>
        <w:br w:type="page"/>
      </w:r>
      <w:r>
        <w:rPr>
          <w:rFonts w:hint="eastAsia" w:ascii="Times New Roman" w:hAnsi="Times New Roman" w:eastAsia="仿宋" w:cs="Times New Roman"/>
          <w:bCs/>
          <w:sz w:val="28"/>
          <w:szCs w:val="28"/>
          <w:lang w:val="en-US" w:eastAsia="zh-CN"/>
        </w:rPr>
        <w:t xml:space="preserve">    </w:t>
      </w:r>
      <w:r>
        <w:rPr>
          <w:rFonts w:hint="default" w:ascii="Times New Roman" w:hAnsi="Times New Roman" w:eastAsia="黑体" w:cs="Times New Roman"/>
          <w:bCs/>
          <w:color w:val="auto"/>
          <w:kern w:val="0"/>
          <w:sz w:val="32"/>
          <w:szCs w:val="32"/>
          <w:lang w:val="en-US" w:eastAsia="zh-CN" w:bidi="ar-SA"/>
        </w:rPr>
        <w:t>六、附件清单</w:t>
      </w:r>
    </w:p>
    <w:tbl>
      <w:tblPr>
        <w:tblStyle w:val="5"/>
        <w:tblW w:w="87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1"/>
        <w:gridCol w:w="5715"/>
        <w:gridCol w:w="1762"/>
      </w:tblGrid>
      <w:tr w14:paraId="683C8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6EE887B1">
            <w:pPr>
              <w:widowControl w:val="0"/>
              <w:bidi w:val="0"/>
              <w:snapToGrid w:val="0"/>
              <w:spacing w:before="101" w:beforeLines="0" w:after="0" w:afterLines="0" w:line="220" w:lineRule="auto"/>
              <w:ind w:left="0" w:leftChars="0" w:right="0" w:rightChars="0" w:hanging="7" w:firstLineChars="0"/>
              <w:jc w:val="center"/>
              <w:rPr>
                <w:rFonts w:hint="default" w:ascii="Times New Roman" w:hAnsi="Times New Roman" w:eastAsia="仿宋_GB2312" w:cs="Times New Roman"/>
                <w:b/>
                <w:bCs/>
                <w:i w:val="0"/>
                <w:color w:val="000000"/>
                <w:kern w:val="2"/>
                <w:sz w:val="24"/>
                <w:szCs w:val="24"/>
                <w:lang w:val="en-US" w:eastAsia="en-US" w:bidi="ar-SA"/>
              </w:rPr>
            </w:pPr>
            <w:r>
              <w:rPr>
                <w:rFonts w:hint="default" w:ascii="Times New Roman" w:hAnsi="Times New Roman" w:eastAsia="仿宋_GB2312" w:cs="Times New Roman"/>
                <w:b/>
                <w:bCs/>
                <w:i w:val="0"/>
                <w:color w:val="000000"/>
                <w:spacing w:val="-2"/>
                <w:kern w:val="2"/>
                <w:sz w:val="24"/>
                <w:szCs w:val="24"/>
                <w:lang w:val="en-US" w:eastAsia="en-US" w:bidi="ar-SA"/>
              </w:rPr>
              <w:t>序号</w:t>
            </w: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30599B6F">
            <w:pPr>
              <w:widowControl w:val="0"/>
              <w:bidi w:val="0"/>
              <w:snapToGrid w:val="0"/>
              <w:spacing w:before="101" w:beforeLines="0" w:after="0" w:afterLines="0" w:line="218" w:lineRule="auto"/>
              <w:ind w:left="0" w:leftChars="0" w:right="0" w:rightChars="0" w:hanging="7" w:firstLineChars="0"/>
              <w:jc w:val="center"/>
              <w:rPr>
                <w:rFonts w:hint="default" w:ascii="Times New Roman" w:hAnsi="Times New Roman" w:eastAsia="仿宋_GB2312" w:cs="Times New Roman"/>
                <w:b/>
                <w:bCs/>
                <w:i w:val="0"/>
                <w:color w:val="000000"/>
                <w:kern w:val="2"/>
                <w:sz w:val="24"/>
                <w:szCs w:val="24"/>
                <w:lang w:val="en-US" w:eastAsia="en-US" w:bidi="ar-SA"/>
              </w:rPr>
            </w:pPr>
            <w:r>
              <w:rPr>
                <w:rFonts w:hint="default" w:ascii="Times New Roman" w:hAnsi="Times New Roman" w:eastAsia="仿宋_GB2312" w:cs="Times New Roman"/>
                <w:b/>
                <w:bCs/>
                <w:i w:val="0"/>
                <w:color w:val="000000"/>
                <w:spacing w:val="-5"/>
                <w:kern w:val="2"/>
                <w:sz w:val="24"/>
                <w:szCs w:val="24"/>
                <w:lang w:val="en-US" w:eastAsia="en-US" w:bidi="ar-SA"/>
              </w:rPr>
              <w:t>附件名称</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1F1C15D8">
            <w:pPr>
              <w:widowControl w:val="0"/>
              <w:bidi w:val="0"/>
              <w:snapToGrid w:val="0"/>
              <w:spacing w:before="101" w:beforeLines="0" w:after="0" w:afterLines="0" w:line="218" w:lineRule="auto"/>
              <w:ind w:left="19" w:leftChars="0" w:right="0" w:rightChars="0" w:hanging="19" w:hangingChars="8"/>
              <w:jc w:val="center"/>
              <w:rPr>
                <w:rFonts w:hint="default" w:ascii="Times New Roman" w:hAnsi="Times New Roman" w:eastAsia="仿宋_GB2312" w:cs="Times New Roman"/>
                <w:b/>
                <w:bCs/>
                <w:i w:val="0"/>
                <w:color w:val="000000"/>
                <w:kern w:val="2"/>
                <w:sz w:val="24"/>
                <w:szCs w:val="24"/>
                <w:lang w:val="en-US" w:eastAsia="en-US" w:bidi="ar-SA"/>
              </w:rPr>
            </w:pPr>
            <w:r>
              <w:rPr>
                <w:rFonts w:hint="default" w:ascii="Times New Roman" w:hAnsi="Times New Roman" w:eastAsia="仿宋_GB2312" w:cs="Times New Roman"/>
                <w:b/>
                <w:bCs/>
                <w:i w:val="0"/>
                <w:color w:val="000000"/>
                <w:spacing w:val="-2"/>
                <w:kern w:val="2"/>
                <w:sz w:val="24"/>
                <w:szCs w:val="24"/>
                <w:lang w:val="en-US" w:eastAsia="en-US" w:bidi="ar-SA"/>
              </w:rPr>
              <w:t>是否必备材料</w:t>
            </w:r>
          </w:p>
        </w:tc>
      </w:tr>
      <w:tr w14:paraId="02CA0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1B384130">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auto"/>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1964D46A">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 w:val="0"/>
                <w:bCs/>
                <w:i w:val="0"/>
                <w:color w:val="08090C"/>
                <w:spacing w:val="-2"/>
                <w:kern w:val="2"/>
                <w:sz w:val="24"/>
                <w:szCs w:val="24"/>
                <w:lang w:val="en-US" w:eastAsia="en-US" w:bidi="ar-SA"/>
              </w:rPr>
            </w:pPr>
            <w:r>
              <w:rPr>
                <w:rFonts w:hint="default" w:ascii="Times New Roman" w:hAnsi="Times New Roman" w:eastAsia="仿宋_GB2312" w:cs="Times New Roman"/>
                <w:bCs/>
                <w:kern w:val="2"/>
                <w:sz w:val="24"/>
                <w:szCs w:val="24"/>
                <w:lang w:val="en-US" w:eastAsia="zh-CN" w:bidi="ar-SA"/>
              </w:rPr>
              <w:t>联合建设协议书（盖章扫描后上传，印章要求为独立法人单位公章）</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29494461">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 w:val="0"/>
                <w:bCs/>
                <w:i w:val="0"/>
                <w:color w:val="08090C"/>
                <w:kern w:val="2"/>
                <w:sz w:val="24"/>
                <w:szCs w:val="24"/>
                <w:lang w:val="en-US" w:eastAsia="en-US" w:bidi="ar-SA"/>
              </w:rPr>
            </w:pPr>
            <w:r>
              <w:rPr>
                <w:rFonts w:hint="default" w:ascii="Times New Roman" w:hAnsi="Times New Roman" w:eastAsia="仿宋_GB2312" w:cs="Times New Roman"/>
                <w:b w:val="0"/>
                <w:bCs/>
                <w:i w:val="0"/>
                <w:color w:val="08090C"/>
                <w:spacing w:val="-2"/>
                <w:kern w:val="2"/>
                <w:sz w:val="24"/>
                <w:szCs w:val="24"/>
                <w:lang w:val="en-US" w:eastAsia="en-US" w:bidi="ar-SA"/>
              </w:rPr>
              <w:t>条件判断</w:t>
            </w:r>
          </w:p>
        </w:tc>
      </w:tr>
      <w:tr w14:paraId="16986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4098865D">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auto"/>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2E47E70A">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 w:val="0"/>
                <w:bCs/>
                <w:i w:val="0"/>
                <w:color w:val="08090C"/>
                <w:spacing w:val="-2"/>
                <w:kern w:val="2"/>
                <w:sz w:val="24"/>
                <w:szCs w:val="24"/>
                <w:lang w:val="en-US" w:eastAsia="zh-CN" w:bidi="ar-SA"/>
              </w:rPr>
            </w:pPr>
            <w:r>
              <w:rPr>
                <w:rFonts w:hint="default" w:ascii="Times New Roman" w:hAnsi="Times New Roman" w:eastAsia="仿宋_GB2312" w:cs="Times New Roman"/>
                <w:bCs/>
                <w:kern w:val="2"/>
                <w:sz w:val="24"/>
                <w:szCs w:val="24"/>
                <w:lang w:val="en-US" w:eastAsia="zh-CN" w:bidi="ar-SA"/>
              </w:rPr>
              <w:t>内部管理制制度（盖章扫描后上传，印章要求为独立法人单位公章）</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55908D68">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 w:val="0"/>
                <w:bCs/>
                <w:i w:val="0"/>
                <w:color w:val="08090C"/>
                <w:kern w:val="2"/>
                <w:sz w:val="24"/>
                <w:szCs w:val="24"/>
                <w:lang w:val="en-US" w:eastAsia="zh-CN" w:bidi="ar-SA"/>
              </w:rPr>
            </w:pPr>
            <w:r>
              <w:rPr>
                <w:rFonts w:hint="default" w:ascii="Times New Roman" w:hAnsi="Times New Roman" w:eastAsia="仿宋_GB2312" w:cs="Times New Roman"/>
                <w:b w:val="0"/>
                <w:bCs/>
                <w:i w:val="0"/>
                <w:color w:val="08090C"/>
                <w:kern w:val="2"/>
                <w:sz w:val="24"/>
                <w:szCs w:val="24"/>
                <w:lang w:val="en-US" w:eastAsia="zh-CN" w:bidi="ar-SA"/>
              </w:rPr>
              <w:t>否</w:t>
            </w:r>
          </w:p>
        </w:tc>
      </w:tr>
      <w:tr w14:paraId="3712D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73F8CAB4">
            <w:pPr>
              <w:widowControl w:val="0"/>
              <w:numPr>
                <w:ilvl w:val="0"/>
                <w:numId w:val="1"/>
              </w:numPr>
              <w:bidi w:val="0"/>
              <w:snapToGrid w:val="0"/>
              <w:spacing w:before="100"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08090C"/>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2CB8B36E">
            <w:pPr>
              <w:widowControl w:val="0"/>
              <w:bidi w:val="0"/>
              <w:snapToGrid w:val="0"/>
              <w:spacing w:before="100" w:beforeLines="0" w:after="0" w:afterLines="0" w:line="218" w:lineRule="auto"/>
              <w:ind w:left="0" w:leftChars="0" w:right="0" w:rightChars="0" w:firstLine="0" w:firstLineChars="0"/>
              <w:jc w:val="left"/>
              <w:rPr>
                <w:rFonts w:hint="default" w:ascii="Times New Roman" w:hAnsi="Times New Roman" w:eastAsia="仿宋_GB2312" w:cs="Times New Roman"/>
                <w:b w:val="0"/>
                <w:bCs/>
                <w:i w:val="0"/>
                <w:color w:val="08090C"/>
                <w:kern w:val="2"/>
                <w:sz w:val="24"/>
                <w:szCs w:val="24"/>
                <w:lang w:val="en-US" w:eastAsia="en-US" w:bidi="ar-SA"/>
              </w:rPr>
            </w:pPr>
            <w:r>
              <w:rPr>
                <w:rFonts w:hint="default" w:ascii="Times New Roman" w:hAnsi="Times New Roman" w:eastAsia="仿宋_GB2312" w:cs="Times New Roman"/>
                <w:b w:val="0"/>
                <w:bCs/>
                <w:i w:val="0"/>
                <w:color w:val="08090C"/>
                <w:spacing w:val="-2"/>
                <w:kern w:val="2"/>
                <w:sz w:val="24"/>
                <w:szCs w:val="24"/>
                <w:lang w:val="en-US" w:eastAsia="zh-CN" w:bidi="ar-SA"/>
              </w:rPr>
              <w:t>服务团队清单</w:t>
            </w:r>
            <w:r>
              <w:rPr>
                <w:rFonts w:hint="default" w:ascii="Times New Roman" w:hAnsi="Times New Roman" w:eastAsia="仿宋_GB2312" w:cs="Times New Roman"/>
                <w:b w:val="0"/>
                <w:bCs/>
                <w:i w:val="0"/>
                <w:color w:val="08090C"/>
                <w:spacing w:val="-2"/>
                <w:kern w:val="2"/>
                <w:sz w:val="24"/>
                <w:szCs w:val="24"/>
                <w:lang w:val="en-US" w:eastAsia="en-US" w:bidi="ar-SA"/>
              </w:rPr>
              <w:t>（签字扫描上传）</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1E77C55C">
            <w:pPr>
              <w:widowControl w:val="0"/>
              <w:bidi w:val="0"/>
              <w:snapToGrid w:val="0"/>
              <w:spacing w:before="100" w:beforeLines="0" w:after="0" w:afterLines="0" w:line="222" w:lineRule="auto"/>
              <w:ind w:left="0" w:leftChars="0" w:right="0" w:rightChars="0" w:firstLine="0" w:firstLineChars="0"/>
              <w:jc w:val="center"/>
              <w:rPr>
                <w:rFonts w:hint="default" w:ascii="Times New Roman" w:hAnsi="Times New Roman" w:eastAsia="仿宋_GB2312" w:cs="Times New Roman"/>
                <w:b w:val="0"/>
                <w:bCs/>
                <w:i w:val="0"/>
                <w:color w:val="08090C"/>
                <w:kern w:val="2"/>
                <w:sz w:val="24"/>
                <w:szCs w:val="24"/>
                <w:lang w:val="en-US" w:eastAsia="en-US" w:bidi="ar-SA"/>
              </w:rPr>
            </w:pPr>
            <w:r>
              <w:rPr>
                <w:rFonts w:hint="default" w:ascii="Times New Roman" w:hAnsi="Times New Roman" w:eastAsia="仿宋_GB2312" w:cs="Times New Roman"/>
                <w:b w:val="0"/>
                <w:bCs/>
                <w:i w:val="0"/>
                <w:color w:val="08090C"/>
                <w:kern w:val="2"/>
                <w:sz w:val="24"/>
                <w:szCs w:val="24"/>
                <w:lang w:val="en-US" w:eastAsia="en-US" w:bidi="ar-SA"/>
              </w:rPr>
              <w:t>是</w:t>
            </w:r>
          </w:p>
        </w:tc>
      </w:tr>
      <w:tr w14:paraId="3CEA1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381E34BE">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auto"/>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3D1C6AC8">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 w:val="0"/>
                <w:bCs/>
                <w:i w:val="0"/>
                <w:color w:val="08090C"/>
                <w:spacing w:val="-2"/>
                <w:kern w:val="2"/>
                <w:sz w:val="24"/>
                <w:szCs w:val="24"/>
                <w:lang w:val="en-US" w:eastAsia="en-US" w:bidi="ar-SA"/>
              </w:rPr>
            </w:pPr>
            <w:r>
              <w:rPr>
                <w:rFonts w:hint="default" w:ascii="Times New Roman" w:hAnsi="Times New Roman" w:eastAsia="仿宋_GB2312" w:cs="Times New Roman"/>
                <w:b w:val="0"/>
                <w:bCs/>
                <w:i w:val="0"/>
                <w:color w:val="08090C"/>
                <w:spacing w:val="-2"/>
                <w:kern w:val="2"/>
                <w:sz w:val="24"/>
                <w:szCs w:val="24"/>
                <w:lang w:val="en-US" w:eastAsia="zh-CN" w:bidi="ar-SA"/>
              </w:rPr>
              <w:t>顾问专家团队清单</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3072F756">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 w:val="0"/>
                <w:bCs/>
                <w:i w:val="0"/>
                <w:color w:val="08090C"/>
                <w:spacing w:val="-2"/>
                <w:kern w:val="2"/>
                <w:sz w:val="24"/>
                <w:szCs w:val="24"/>
                <w:lang w:val="en-US" w:eastAsia="en-US" w:bidi="ar-SA"/>
              </w:rPr>
            </w:pPr>
            <w:r>
              <w:rPr>
                <w:rFonts w:hint="default" w:ascii="Times New Roman" w:hAnsi="Times New Roman" w:eastAsia="仿宋_GB2312" w:cs="Times New Roman"/>
                <w:b w:val="0"/>
                <w:bCs/>
                <w:i w:val="0"/>
                <w:color w:val="08090C"/>
                <w:kern w:val="2"/>
                <w:sz w:val="24"/>
                <w:szCs w:val="24"/>
                <w:lang w:val="en-US" w:eastAsia="en-US" w:bidi="ar-SA"/>
              </w:rPr>
              <w:t>是</w:t>
            </w:r>
          </w:p>
        </w:tc>
      </w:tr>
      <w:tr w14:paraId="5897C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61AE90D9">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auto"/>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4E2BE860">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 w:val="0"/>
                <w:bCs/>
                <w:i w:val="0"/>
                <w:color w:val="08090C"/>
                <w:spacing w:val="-2"/>
                <w:kern w:val="2"/>
                <w:sz w:val="24"/>
                <w:szCs w:val="24"/>
                <w:highlight w:val="none"/>
                <w:lang w:val="en-US" w:eastAsia="en-US" w:bidi="ar-SA"/>
              </w:rPr>
            </w:pPr>
            <w:r>
              <w:rPr>
                <w:rFonts w:hint="default" w:ascii="Times New Roman" w:hAnsi="Times New Roman" w:eastAsia="仿宋_GB2312" w:cs="Times New Roman"/>
                <w:b w:val="0"/>
                <w:bCs/>
                <w:i w:val="0"/>
                <w:color w:val="08090C"/>
                <w:spacing w:val="-2"/>
                <w:kern w:val="2"/>
                <w:sz w:val="24"/>
                <w:szCs w:val="24"/>
                <w:highlight w:val="none"/>
                <w:lang w:val="en-US" w:eastAsia="zh-CN" w:bidi="ar-SA"/>
              </w:rPr>
              <w:t>项目库清单</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497E0223">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 w:val="0"/>
                <w:bCs/>
                <w:i w:val="0"/>
                <w:color w:val="08090C"/>
                <w:spacing w:val="-2"/>
                <w:kern w:val="2"/>
                <w:sz w:val="24"/>
                <w:szCs w:val="24"/>
                <w:lang w:val="en-US" w:eastAsia="zh-CN" w:bidi="ar-SA"/>
              </w:rPr>
            </w:pPr>
            <w:r>
              <w:rPr>
                <w:rFonts w:hint="default" w:ascii="Times New Roman" w:hAnsi="Times New Roman" w:eastAsia="仿宋_GB2312" w:cs="Times New Roman"/>
                <w:b w:val="0"/>
                <w:bCs/>
                <w:i w:val="0"/>
                <w:color w:val="08090C"/>
                <w:kern w:val="2"/>
                <w:sz w:val="24"/>
                <w:szCs w:val="24"/>
                <w:lang w:val="en-US" w:eastAsia="zh-CN" w:bidi="ar-SA"/>
              </w:rPr>
              <w:t>条件判断</w:t>
            </w:r>
          </w:p>
        </w:tc>
      </w:tr>
      <w:tr w14:paraId="3D395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3BE695A2">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auto"/>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0399FCFA">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 w:val="0"/>
                <w:bCs/>
                <w:i w:val="0"/>
                <w:color w:val="08090C"/>
                <w:spacing w:val="-2"/>
                <w:kern w:val="2"/>
                <w:sz w:val="24"/>
                <w:szCs w:val="24"/>
                <w:highlight w:val="none"/>
                <w:lang w:val="en-US" w:eastAsia="zh-CN" w:bidi="ar-SA"/>
              </w:rPr>
            </w:pPr>
            <w:r>
              <w:rPr>
                <w:rFonts w:hint="default" w:ascii="Times New Roman" w:hAnsi="Times New Roman" w:eastAsia="仿宋_GB2312" w:cs="Times New Roman"/>
                <w:b w:val="0"/>
                <w:bCs/>
                <w:i w:val="0"/>
                <w:color w:val="08090C"/>
                <w:spacing w:val="-2"/>
                <w:kern w:val="2"/>
                <w:sz w:val="24"/>
                <w:szCs w:val="24"/>
                <w:highlight w:val="none"/>
                <w:lang w:val="en-US" w:eastAsia="zh-CN" w:bidi="ar-SA"/>
              </w:rPr>
              <w:t>仪器设备清单</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0241D000">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 w:val="0"/>
                <w:bCs/>
                <w:i w:val="0"/>
                <w:color w:val="08090C"/>
                <w:kern w:val="2"/>
                <w:sz w:val="24"/>
                <w:szCs w:val="24"/>
                <w:lang w:val="en-US" w:eastAsia="zh-CN" w:bidi="ar-SA"/>
              </w:rPr>
            </w:pPr>
            <w:r>
              <w:rPr>
                <w:rFonts w:hint="default" w:ascii="Times New Roman" w:hAnsi="Times New Roman" w:eastAsia="仿宋_GB2312" w:cs="Times New Roman"/>
                <w:b w:val="0"/>
                <w:bCs/>
                <w:i w:val="0"/>
                <w:color w:val="08090C"/>
                <w:kern w:val="2"/>
                <w:sz w:val="24"/>
                <w:szCs w:val="24"/>
                <w:lang w:val="en-US" w:eastAsia="zh-CN" w:bidi="ar-SA"/>
              </w:rPr>
              <w:t>是</w:t>
            </w:r>
          </w:p>
        </w:tc>
      </w:tr>
      <w:tr w14:paraId="1C19F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027998E8">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auto"/>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5DF5FD71">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 w:val="0"/>
                <w:bCs/>
                <w:i w:val="0"/>
                <w:color w:val="08090C"/>
                <w:spacing w:val="-2"/>
                <w:kern w:val="2"/>
                <w:sz w:val="24"/>
                <w:szCs w:val="24"/>
                <w:lang w:val="en-US" w:eastAsia="zh-CN" w:bidi="ar-SA"/>
              </w:rPr>
            </w:pPr>
            <w:r>
              <w:rPr>
                <w:rFonts w:hint="default" w:ascii="Times New Roman" w:hAnsi="Times New Roman" w:eastAsia="仿宋_GB2312" w:cs="Times New Roman"/>
                <w:bCs/>
                <w:kern w:val="2"/>
                <w:sz w:val="24"/>
                <w:szCs w:val="24"/>
                <w:lang w:val="en-US" w:eastAsia="zh-CN" w:bidi="ar-SA"/>
              </w:rPr>
              <w:t>已验证项目相关资料（委托协议、任务书等）</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4A7AD459">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 w:val="0"/>
                <w:bCs/>
                <w:i w:val="0"/>
                <w:color w:val="08090C"/>
                <w:spacing w:val="-2"/>
                <w:kern w:val="2"/>
                <w:sz w:val="24"/>
                <w:szCs w:val="24"/>
                <w:lang w:val="en-US" w:eastAsia="en-US" w:bidi="ar-SA"/>
              </w:rPr>
            </w:pPr>
            <w:r>
              <w:rPr>
                <w:rFonts w:hint="default" w:ascii="Times New Roman" w:hAnsi="Times New Roman" w:eastAsia="仿宋_GB2312" w:cs="Times New Roman"/>
                <w:b w:val="0"/>
                <w:bCs/>
                <w:i w:val="0"/>
                <w:color w:val="08090C"/>
                <w:kern w:val="2"/>
                <w:sz w:val="24"/>
                <w:szCs w:val="24"/>
                <w:lang w:val="en-US" w:eastAsia="zh-CN" w:bidi="ar-SA"/>
              </w:rPr>
              <w:t>条件判断</w:t>
            </w:r>
          </w:p>
        </w:tc>
      </w:tr>
      <w:tr w14:paraId="56828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62C58127">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auto"/>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64A2FCC4">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 w:val="0"/>
                <w:bCs/>
                <w:i w:val="0"/>
                <w:color w:val="08090C"/>
                <w:spacing w:val="-2"/>
                <w:kern w:val="2"/>
                <w:sz w:val="24"/>
                <w:szCs w:val="24"/>
                <w:lang w:val="en-US" w:eastAsia="zh-CN" w:bidi="ar-SA"/>
              </w:rPr>
            </w:pPr>
            <w:r>
              <w:rPr>
                <w:rFonts w:hint="default" w:ascii="Times New Roman" w:hAnsi="Times New Roman" w:eastAsia="仿宋_GB2312" w:cs="Times New Roman"/>
                <w:b w:val="0"/>
                <w:bCs/>
                <w:i w:val="0"/>
                <w:color w:val="08090C"/>
                <w:spacing w:val="-2"/>
                <w:kern w:val="2"/>
                <w:sz w:val="24"/>
                <w:szCs w:val="24"/>
                <w:lang w:val="en-US" w:eastAsia="zh-CN" w:bidi="ar-SA"/>
              </w:rPr>
              <w:t>筹建资金承诺书、拨款证明（盖章扫描后上传</w:t>
            </w:r>
            <w:r>
              <w:rPr>
                <w:rFonts w:hint="default" w:ascii="Times New Roman" w:hAnsi="Times New Roman" w:eastAsia="仿宋_GB2312" w:cs="Times New Roman"/>
                <w:bCs/>
                <w:kern w:val="2"/>
                <w:sz w:val="24"/>
                <w:szCs w:val="24"/>
                <w:lang w:val="en-US" w:eastAsia="zh-CN" w:bidi="ar-SA"/>
              </w:rPr>
              <w:t>，印章要求为独立法人单位公章</w:t>
            </w:r>
            <w:r>
              <w:rPr>
                <w:rFonts w:hint="default" w:ascii="Times New Roman" w:hAnsi="Times New Roman" w:eastAsia="仿宋_GB2312" w:cs="Times New Roman"/>
                <w:b w:val="0"/>
                <w:bCs/>
                <w:i w:val="0"/>
                <w:color w:val="08090C"/>
                <w:spacing w:val="-2"/>
                <w:kern w:val="2"/>
                <w:sz w:val="24"/>
                <w:szCs w:val="24"/>
                <w:lang w:val="en-US" w:eastAsia="zh-CN" w:bidi="ar-SA"/>
              </w:rPr>
              <w:t>）</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04998767">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 w:val="0"/>
                <w:bCs/>
                <w:i w:val="0"/>
                <w:color w:val="08090C"/>
                <w:kern w:val="2"/>
                <w:sz w:val="24"/>
                <w:szCs w:val="24"/>
                <w:lang w:val="en-US" w:eastAsia="en-US" w:bidi="ar-SA"/>
              </w:rPr>
            </w:pPr>
            <w:r>
              <w:rPr>
                <w:rFonts w:hint="default" w:ascii="Times New Roman" w:hAnsi="Times New Roman" w:eastAsia="仿宋_GB2312" w:cs="Times New Roman"/>
                <w:b w:val="0"/>
                <w:bCs/>
                <w:i w:val="0"/>
                <w:color w:val="08090C"/>
                <w:kern w:val="2"/>
                <w:sz w:val="24"/>
                <w:szCs w:val="24"/>
                <w:lang w:val="en-US" w:eastAsia="en-US" w:bidi="ar-SA"/>
              </w:rPr>
              <w:t>是</w:t>
            </w:r>
          </w:p>
        </w:tc>
      </w:tr>
      <w:tr w14:paraId="5D4D1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70E09560">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auto"/>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02513FC5">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 w:val="0"/>
                <w:bCs/>
                <w:i w:val="0"/>
                <w:color w:val="08090C"/>
                <w:spacing w:val="-2"/>
                <w:kern w:val="2"/>
                <w:sz w:val="24"/>
                <w:szCs w:val="24"/>
                <w:highlight w:val="yellow"/>
                <w:lang w:val="en-US" w:eastAsia="zh-CN" w:bidi="ar-SA"/>
              </w:rPr>
            </w:pPr>
            <w:r>
              <w:rPr>
                <w:rFonts w:hint="default" w:ascii="Times New Roman" w:hAnsi="Times New Roman" w:eastAsia="仿宋_GB2312" w:cs="Times New Roman"/>
                <w:bCs/>
                <w:kern w:val="2"/>
                <w:sz w:val="24"/>
                <w:szCs w:val="24"/>
                <w:lang w:val="en-US" w:eastAsia="zh-CN" w:bidi="ar-SA"/>
              </w:rPr>
              <w:t>基金来源或相关协议（盖章扫描后上传，印章要求为独立法人单位公章）</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7A42C574">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 w:val="0"/>
                <w:bCs/>
                <w:i w:val="0"/>
                <w:color w:val="08090C"/>
                <w:kern w:val="2"/>
                <w:sz w:val="24"/>
                <w:szCs w:val="24"/>
                <w:lang w:val="en-US" w:eastAsia="zh-CN" w:bidi="ar-SA"/>
              </w:rPr>
            </w:pPr>
            <w:r>
              <w:rPr>
                <w:rFonts w:hint="default" w:ascii="Times New Roman" w:hAnsi="Times New Roman" w:eastAsia="仿宋_GB2312" w:cs="Times New Roman"/>
                <w:bCs/>
                <w:kern w:val="2"/>
                <w:sz w:val="24"/>
                <w:szCs w:val="24"/>
                <w:lang w:val="en-US" w:eastAsia="zh-CN" w:bidi="ar-SA"/>
              </w:rPr>
              <w:t>条件判断</w:t>
            </w:r>
          </w:p>
        </w:tc>
      </w:tr>
      <w:tr w14:paraId="7F3D8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73D6D845">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auto"/>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3DAB07F8">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Cs/>
                <w:kern w:val="2"/>
                <w:sz w:val="24"/>
                <w:szCs w:val="24"/>
                <w:lang w:val="en-US" w:eastAsia="zh-CN" w:bidi="ar-SA"/>
              </w:rPr>
            </w:pPr>
            <w:r>
              <w:rPr>
                <w:rFonts w:hint="default" w:ascii="Times New Roman" w:hAnsi="Times New Roman" w:eastAsia="仿宋_GB2312" w:cs="Times New Roman"/>
                <w:bCs/>
                <w:kern w:val="2"/>
                <w:sz w:val="24"/>
                <w:szCs w:val="24"/>
                <w:lang w:val="en-US" w:eastAsia="zh-CN" w:bidi="ar-SA"/>
              </w:rPr>
              <w:t>牵头单位营业执照、统一社会信用代码</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6B8653E8">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Cs/>
                <w:kern w:val="2"/>
                <w:sz w:val="24"/>
                <w:szCs w:val="24"/>
                <w:lang w:val="en-US" w:eastAsia="zh-CN" w:bidi="ar-SA"/>
              </w:rPr>
            </w:pPr>
            <w:r>
              <w:rPr>
                <w:rFonts w:hint="default" w:ascii="Times New Roman" w:hAnsi="Times New Roman" w:eastAsia="仿宋_GB2312" w:cs="Times New Roman"/>
                <w:bCs/>
                <w:kern w:val="2"/>
                <w:sz w:val="24"/>
                <w:szCs w:val="24"/>
                <w:lang w:val="en-US" w:eastAsia="zh-CN" w:bidi="ar-SA"/>
              </w:rPr>
              <w:t>是</w:t>
            </w:r>
          </w:p>
        </w:tc>
      </w:tr>
      <w:tr w14:paraId="00B5E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7F7A99C5">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auto"/>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66E9C4CA">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Cs/>
                <w:kern w:val="2"/>
                <w:sz w:val="24"/>
                <w:szCs w:val="24"/>
                <w:lang w:val="en-US" w:eastAsia="zh-CN" w:bidi="ar-SA"/>
              </w:rPr>
            </w:pPr>
            <w:r>
              <w:rPr>
                <w:rFonts w:hint="default" w:ascii="Times New Roman" w:hAnsi="Times New Roman" w:eastAsia="仿宋_GB2312" w:cs="Times New Roman"/>
                <w:bCs/>
                <w:kern w:val="2"/>
                <w:sz w:val="24"/>
                <w:szCs w:val="24"/>
                <w:lang w:val="en-US" w:eastAsia="zh-CN" w:bidi="ar-SA"/>
              </w:rPr>
              <w:t>近三年财务报告或审计报告</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25B55F88">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Cs/>
                <w:kern w:val="2"/>
                <w:sz w:val="24"/>
                <w:szCs w:val="24"/>
                <w:lang w:val="en-US" w:eastAsia="zh-CN" w:bidi="ar-SA"/>
              </w:rPr>
            </w:pPr>
            <w:r>
              <w:rPr>
                <w:rFonts w:hint="default" w:ascii="Times New Roman" w:hAnsi="Times New Roman" w:eastAsia="仿宋_GB2312" w:cs="Times New Roman"/>
                <w:bCs/>
                <w:kern w:val="2"/>
                <w:sz w:val="24"/>
                <w:szCs w:val="24"/>
                <w:lang w:val="en-US" w:eastAsia="zh-CN" w:bidi="ar-SA"/>
              </w:rPr>
              <w:t>是</w:t>
            </w:r>
          </w:p>
        </w:tc>
      </w:tr>
      <w:tr w14:paraId="44D57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32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77847326">
            <w:pPr>
              <w:widowControl w:val="0"/>
              <w:numPr>
                <w:ilvl w:val="0"/>
                <w:numId w:val="1"/>
              </w:numPr>
              <w:bidi w:val="0"/>
              <w:snapToGrid w:val="0"/>
              <w:spacing w:before="215" w:beforeLines="0" w:after="0" w:afterLines="0" w:line="360" w:lineRule="auto"/>
              <w:ind w:left="0" w:leftChars="0" w:right="0" w:rightChars="0" w:firstLine="0" w:firstLineChars="0"/>
              <w:jc w:val="center"/>
              <w:rPr>
                <w:rFonts w:hint="default" w:ascii="Times New Roman" w:hAnsi="Times New Roman" w:eastAsia="仿宋_GB2312" w:cs="Times New Roman"/>
                <w:b w:val="0"/>
                <w:bCs/>
                <w:i w:val="0"/>
                <w:color w:val="08090C"/>
                <w:kern w:val="2"/>
                <w:sz w:val="24"/>
                <w:szCs w:val="24"/>
                <w:lang w:val="en-US" w:eastAsia="en-US" w:bidi="ar-SA"/>
              </w:rPr>
            </w:pPr>
          </w:p>
        </w:tc>
        <w:tc>
          <w:tcPr>
            <w:tcW w:w="571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0BF83C5C">
            <w:pPr>
              <w:widowControl w:val="0"/>
              <w:bidi w:val="0"/>
              <w:snapToGrid w:val="0"/>
              <w:spacing w:before="215" w:beforeLines="0" w:after="0" w:afterLines="0" w:line="219" w:lineRule="auto"/>
              <w:ind w:left="0" w:leftChars="0" w:right="0" w:rightChars="0" w:firstLine="0" w:firstLineChars="0"/>
              <w:jc w:val="left"/>
              <w:rPr>
                <w:rFonts w:hint="default" w:ascii="Times New Roman" w:hAnsi="Times New Roman" w:eastAsia="仿宋_GB2312" w:cs="Times New Roman"/>
                <w:b w:val="0"/>
                <w:bCs/>
                <w:i w:val="0"/>
                <w:color w:val="08090C"/>
                <w:spacing w:val="-2"/>
                <w:kern w:val="2"/>
                <w:sz w:val="24"/>
                <w:szCs w:val="24"/>
                <w:lang w:val="en-US" w:eastAsia="zh-CN" w:bidi="ar-SA"/>
              </w:rPr>
            </w:pPr>
            <w:r>
              <w:rPr>
                <w:rFonts w:hint="default" w:ascii="Times New Roman" w:hAnsi="Times New Roman" w:eastAsia="仿宋_GB2312" w:cs="Times New Roman"/>
                <w:b w:val="0"/>
                <w:bCs/>
                <w:i w:val="0"/>
                <w:color w:val="08090C"/>
                <w:spacing w:val="-2"/>
                <w:kern w:val="2"/>
                <w:sz w:val="24"/>
                <w:szCs w:val="24"/>
                <w:lang w:val="en-US" w:eastAsia="zh-CN" w:bidi="ar-SA"/>
              </w:rPr>
              <w:t>其他附件</w:t>
            </w:r>
          </w:p>
        </w:tc>
        <w:tc>
          <w:tcPr>
            <w:tcW w:w="176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1796F557">
            <w:pPr>
              <w:widowControl w:val="0"/>
              <w:bidi w:val="0"/>
              <w:snapToGrid w:val="0"/>
              <w:spacing w:before="215" w:beforeLines="0" w:after="0" w:afterLines="0" w:line="219" w:lineRule="auto"/>
              <w:ind w:left="0" w:leftChars="0" w:right="0" w:rightChars="0" w:firstLine="0" w:firstLineChars="0"/>
              <w:jc w:val="center"/>
              <w:rPr>
                <w:rFonts w:hint="default" w:ascii="Times New Roman" w:hAnsi="Times New Roman" w:eastAsia="仿宋_GB2312" w:cs="Times New Roman"/>
                <w:b w:val="0"/>
                <w:bCs/>
                <w:i w:val="0"/>
                <w:color w:val="08090C"/>
                <w:spacing w:val="-2"/>
                <w:kern w:val="2"/>
                <w:sz w:val="24"/>
                <w:szCs w:val="24"/>
                <w:lang w:val="en-US" w:eastAsia="zh-CN" w:bidi="ar-SA"/>
              </w:rPr>
            </w:pPr>
            <w:r>
              <w:rPr>
                <w:rFonts w:hint="default" w:ascii="Times New Roman" w:hAnsi="Times New Roman" w:eastAsia="仿宋_GB2312" w:cs="Times New Roman"/>
                <w:b w:val="0"/>
                <w:bCs/>
                <w:i w:val="0"/>
                <w:color w:val="08090C"/>
                <w:spacing w:val="-2"/>
                <w:kern w:val="2"/>
                <w:sz w:val="24"/>
                <w:szCs w:val="24"/>
                <w:lang w:val="en-US" w:eastAsia="zh-CN" w:bidi="ar-SA"/>
              </w:rPr>
              <w:t>否</w:t>
            </w:r>
          </w:p>
        </w:tc>
      </w:tr>
    </w:tbl>
    <w:p w14:paraId="66E99B6A">
      <w:pPr>
        <w:bidi w:val="0"/>
        <w:snapToGrid w:val="0"/>
        <w:spacing w:before="0" w:beforeLines="0" w:after="0" w:afterLines="0" w:line="360" w:lineRule="auto"/>
        <w:ind w:left="0" w:leftChars="0" w:right="0" w:rightChars="0" w:firstLine="0" w:firstLineChars="0"/>
        <w:rPr>
          <w:rFonts w:hint="default" w:ascii="Times New Roman" w:hAnsi="Times New Roman" w:eastAsia="黑体" w:cs="Times New Roman"/>
          <w:b w:val="0"/>
          <w:bCs/>
          <w:color w:val="auto"/>
          <w:kern w:val="0"/>
          <w:sz w:val="32"/>
          <w:szCs w:val="32"/>
          <w:lang w:val="en-US" w:eastAsia="zh-CN" w:bidi="ar-SA"/>
        </w:rPr>
      </w:pPr>
      <w:r>
        <w:rPr>
          <w:rFonts w:hint="default" w:ascii="Times New Roman" w:hAnsi="Times New Roman" w:eastAsia="仿宋" w:cs="Times New Roman"/>
          <w:bCs/>
          <w:sz w:val="28"/>
          <w:szCs w:val="28"/>
          <w:lang w:val="en-US" w:eastAsia="zh-CN"/>
        </w:rPr>
        <w:br w:type="page"/>
      </w:r>
      <w:r>
        <w:rPr>
          <w:rFonts w:hint="default" w:ascii="Times New Roman" w:hAnsi="Times New Roman" w:eastAsia="仿宋" w:cs="Times New Roman"/>
          <w:bCs/>
          <w:sz w:val="28"/>
          <w:szCs w:val="28"/>
          <w:lang w:val="en-US" w:eastAsia="zh-CN"/>
        </w:rPr>
        <w:t xml:space="preserve">  </w:t>
      </w:r>
      <w:r>
        <w:rPr>
          <w:rFonts w:hint="default" w:ascii="Times New Roman" w:hAnsi="Times New Roman" w:eastAsia="黑体" w:cs="Times New Roman"/>
          <w:b w:val="0"/>
          <w:bCs/>
          <w:sz w:val="32"/>
          <w:szCs w:val="32"/>
          <w:lang w:val="en-US" w:eastAsia="zh-CN"/>
        </w:rPr>
        <w:t>七</w:t>
      </w:r>
      <w:r>
        <w:rPr>
          <w:rFonts w:hint="default" w:ascii="Times New Roman" w:hAnsi="Times New Roman" w:eastAsia="黑体" w:cs="Times New Roman"/>
          <w:b w:val="0"/>
          <w:bCs/>
          <w:color w:val="auto"/>
          <w:kern w:val="0"/>
          <w:sz w:val="32"/>
          <w:szCs w:val="32"/>
          <w:lang w:val="en-US" w:eastAsia="zh-CN" w:bidi="ar-SA"/>
        </w:rPr>
        <w:t>、各方签章</w:t>
      </w:r>
    </w:p>
    <w:tbl>
      <w:tblPr>
        <w:tblStyle w:val="2"/>
        <w:tblpPr w:leftFromText="180" w:rightFromText="180" w:vertAnchor="text" w:horzAnchor="margin" w:tblpY="1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6"/>
        <w:gridCol w:w="7222"/>
      </w:tblGrid>
      <w:tr w14:paraId="234C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66" w:type="dxa"/>
            <w:noWrap w:val="0"/>
            <w:vAlign w:val="center"/>
          </w:tcPr>
          <w:p w14:paraId="721980C4">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个人承诺</w:t>
            </w:r>
          </w:p>
        </w:tc>
        <w:tc>
          <w:tcPr>
            <w:tcW w:w="7222" w:type="dxa"/>
            <w:noWrap w:val="0"/>
            <w:vAlign w:val="top"/>
          </w:tcPr>
          <w:p w14:paraId="736D3CAF">
            <w:pPr>
              <w:bidi w:val="0"/>
              <w:snapToGrid w:val="0"/>
              <w:spacing w:before="0" w:beforeLines="0" w:after="0" w:afterLines="0" w:line="360" w:lineRule="auto"/>
              <w:ind w:left="0" w:leftChars="0" w:right="0" w:rightChars="0" w:firstLine="0" w:firstLineChars="0"/>
              <w:rPr>
                <w:rFonts w:hint="default" w:ascii="Times New Roman" w:hAnsi="Times New Roman" w:eastAsia="仿宋_GB2312" w:cs="Times New Roman"/>
                <w:bCs/>
                <w:kern w:val="44"/>
                <w:sz w:val="28"/>
                <w:szCs w:val="28"/>
              </w:rPr>
            </w:pPr>
            <w:r>
              <w:rPr>
                <w:rFonts w:hint="default" w:ascii="Times New Roman" w:hAnsi="Times New Roman" w:eastAsia="仿宋_GB2312" w:cs="Times New Roman"/>
                <w:bCs/>
                <w:kern w:val="44"/>
                <w:sz w:val="28"/>
                <w:szCs w:val="28"/>
              </w:rPr>
              <w:t>本人承诺以上信息均真实有效。</w:t>
            </w:r>
          </w:p>
          <w:p w14:paraId="3483D401">
            <w:pPr>
              <w:bidi w:val="0"/>
              <w:snapToGrid w:val="0"/>
              <w:spacing w:before="0" w:beforeLines="0" w:after="0" w:afterLines="0" w:line="360" w:lineRule="auto"/>
              <w:ind w:left="0" w:leftChars="0" w:right="0" w:rightChars="0" w:firstLine="0" w:firstLineChars="0"/>
              <w:rPr>
                <w:rFonts w:hint="default" w:ascii="Times New Roman" w:hAnsi="Times New Roman" w:eastAsia="仿宋_GB2312" w:cs="Times New Roman"/>
                <w:bCs/>
                <w:sz w:val="28"/>
                <w:szCs w:val="28"/>
              </w:rPr>
            </w:pPr>
          </w:p>
          <w:p w14:paraId="417B75A2">
            <w:pPr>
              <w:bidi w:val="0"/>
              <w:snapToGrid w:val="0"/>
              <w:spacing w:before="0" w:beforeLines="0" w:after="0" w:afterLines="0" w:line="360" w:lineRule="auto"/>
              <w:ind w:left="0" w:leftChars="0" w:right="0" w:rightChars="0" w:firstLine="0" w:firstLineChars="0"/>
              <w:rPr>
                <w:rFonts w:hint="default" w:ascii="Times New Roman" w:hAnsi="Times New Roman" w:eastAsia="仿宋_GB2312" w:cs="Times New Roman"/>
                <w:bCs/>
                <w:sz w:val="28"/>
                <w:szCs w:val="28"/>
              </w:rPr>
            </w:pPr>
          </w:p>
          <w:p w14:paraId="52749B89">
            <w:pPr>
              <w:bidi w:val="0"/>
              <w:snapToGrid w:val="0"/>
              <w:spacing w:before="0" w:beforeLines="0" w:after="0" w:afterLines="0" w:line="360" w:lineRule="auto"/>
              <w:ind w:left="0" w:leftChars="0" w:right="0" w:rightChars="0" w:firstLine="0" w:firstLineChars="0"/>
              <w:jc w:val="right"/>
              <w:rPr>
                <w:rFonts w:hint="default" w:ascii="Times New Roman" w:hAnsi="Times New Roman" w:eastAsia="仿宋_GB2312" w:cs="Times New Roman"/>
                <w:bCs/>
                <w:kern w:val="44"/>
                <w:sz w:val="28"/>
                <w:szCs w:val="28"/>
              </w:rPr>
            </w:pPr>
            <w:r>
              <w:rPr>
                <w:rFonts w:hint="default" w:ascii="Times New Roman" w:hAnsi="Times New Roman" w:eastAsia="仿宋_GB2312" w:cs="Times New Roman"/>
                <w:bCs/>
                <w:kern w:val="44"/>
                <w:sz w:val="28"/>
                <w:szCs w:val="28"/>
              </w:rPr>
              <w:t>申请人：</w:t>
            </w:r>
          </w:p>
          <w:p w14:paraId="55D0466E">
            <w:pPr>
              <w:bidi w:val="0"/>
              <w:snapToGrid w:val="0"/>
              <w:spacing w:before="0" w:beforeLines="0" w:after="0" w:afterLines="0" w:line="360" w:lineRule="auto"/>
              <w:ind w:left="0" w:leftChars="0" w:right="0" w:rightChars="0" w:firstLine="0" w:firstLineChars="0"/>
              <w:jc w:val="right"/>
              <w:rPr>
                <w:rFonts w:hint="default" w:ascii="Times New Roman" w:hAnsi="Times New Roman" w:eastAsia="仿宋_GB2312" w:cs="Times New Roman"/>
                <w:bCs/>
                <w:kern w:val="44"/>
                <w:sz w:val="28"/>
                <w:szCs w:val="28"/>
              </w:rPr>
            </w:pPr>
          </w:p>
          <w:p w14:paraId="53D9F913">
            <w:pPr>
              <w:bidi w:val="0"/>
              <w:snapToGrid w:val="0"/>
              <w:spacing w:before="0" w:beforeLines="0" w:after="0" w:afterLines="0" w:line="360" w:lineRule="auto"/>
              <w:ind w:left="0" w:leftChars="0" w:right="0" w:rightChars="0" w:firstLine="0" w:firstLineChars="0"/>
              <w:jc w:val="right"/>
              <w:rPr>
                <w:rFonts w:hint="default" w:ascii="Times New Roman" w:hAnsi="Times New Roman" w:eastAsia="仿宋_GB2312" w:cs="Times New Roman"/>
                <w:bCs/>
                <w:sz w:val="28"/>
                <w:szCs w:val="28"/>
              </w:rPr>
            </w:pPr>
            <w:r>
              <w:rPr>
                <w:rFonts w:hint="default" w:ascii="Times New Roman" w:hAnsi="Times New Roman" w:eastAsia="仿宋_GB2312" w:cs="Times New Roman"/>
                <w:bCs/>
                <w:kern w:val="44"/>
                <w:sz w:val="28"/>
                <w:szCs w:val="28"/>
              </w:rPr>
              <w:t>年</w:t>
            </w:r>
            <w:r>
              <w:rPr>
                <w:rFonts w:hint="default" w:ascii="Times New Roman" w:hAnsi="Times New Roman" w:eastAsia="仿宋_GB2312" w:cs="Times New Roman"/>
                <w:bCs/>
                <w:kern w:val="44"/>
                <w:sz w:val="28"/>
                <w:szCs w:val="28"/>
                <w:lang w:val="en-US" w:eastAsia="zh-CN"/>
              </w:rPr>
              <w:t xml:space="preserve"> </w:t>
            </w:r>
            <w:r>
              <w:rPr>
                <w:rFonts w:hint="default" w:ascii="Times New Roman" w:hAnsi="Times New Roman" w:eastAsia="仿宋_GB2312" w:cs="Times New Roman"/>
                <w:bCs/>
                <w:kern w:val="44"/>
                <w:sz w:val="28"/>
                <w:szCs w:val="28"/>
              </w:rPr>
              <w:t>月</w:t>
            </w:r>
            <w:r>
              <w:rPr>
                <w:rFonts w:hint="default" w:ascii="Times New Roman" w:hAnsi="Times New Roman" w:eastAsia="仿宋_GB2312" w:cs="Times New Roman"/>
                <w:bCs/>
                <w:kern w:val="44"/>
                <w:sz w:val="28"/>
                <w:szCs w:val="28"/>
                <w:lang w:val="en-US" w:eastAsia="zh-CN"/>
              </w:rPr>
              <w:t xml:space="preserve"> </w:t>
            </w:r>
            <w:r>
              <w:rPr>
                <w:rFonts w:hint="default" w:ascii="Times New Roman" w:hAnsi="Times New Roman" w:eastAsia="仿宋_GB2312" w:cs="Times New Roman"/>
                <w:bCs/>
                <w:kern w:val="44"/>
                <w:sz w:val="28"/>
                <w:szCs w:val="28"/>
              </w:rPr>
              <w:t>日</w:t>
            </w:r>
          </w:p>
        </w:tc>
      </w:tr>
      <w:tr w14:paraId="328F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trPr>
        <w:tc>
          <w:tcPr>
            <w:tcW w:w="2066" w:type="dxa"/>
            <w:noWrap w:val="0"/>
            <w:vAlign w:val="center"/>
          </w:tcPr>
          <w:p w14:paraId="608329AB">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承担单位</w:t>
            </w:r>
          </w:p>
          <w:p w14:paraId="18730275">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意见</w:t>
            </w:r>
          </w:p>
        </w:tc>
        <w:tc>
          <w:tcPr>
            <w:tcW w:w="7222" w:type="dxa"/>
            <w:noWrap w:val="0"/>
            <w:vAlign w:val="top"/>
          </w:tcPr>
          <w:p w14:paraId="4D206F5E">
            <w:pPr>
              <w:bidi w:val="0"/>
              <w:snapToGrid w:val="0"/>
              <w:spacing w:before="0" w:beforeLines="0" w:after="0" w:afterLines="0" w:line="360" w:lineRule="auto"/>
              <w:ind w:left="0" w:leftChars="0" w:right="0" w:rightChars="0" w:firstLine="0" w:firstLineChars="0"/>
              <w:jc w:val="left"/>
              <w:rPr>
                <w:rFonts w:hint="default" w:ascii="Times New Roman" w:hAnsi="Times New Roman" w:eastAsia="仿宋_GB2312" w:cs="Times New Roman"/>
                <w:bCs/>
                <w:kern w:val="44"/>
                <w:sz w:val="28"/>
                <w:szCs w:val="28"/>
              </w:rPr>
            </w:pPr>
          </w:p>
          <w:p w14:paraId="316652E6">
            <w:pPr>
              <w:bidi w:val="0"/>
              <w:snapToGrid w:val="0"/>
              <w:spacing w:before="0" w:beforeLines="0" w:after="0" w:afterLines="0" w:line="360" w:lineRule="auto"/>
              <w:ind w:left="0" w:leftChars="0" w:right="0" w:rightChars="0" w:firstLine="0" w:firstLineChars="0"/>
              <w:jc w:val="left"/>
              <w:rPr>
                <w:rFonts w:hint="default" w:ascii="Times New Roman" w:hAnsi="Times New Roman" w:eastAsia="仿宋_GB2312" w:cs="Times New Roman"/>
                <w:bCs/>
                <w:kern w:val="44"/>
                <w:sz w:val="28"/>
                <w:szCs w:val="28"/>
              </w:rPr>
            </w:pPr>
          </w:p>
          <w:p w14:paraId="6479C9C2">
            <w:pPr>
              <w:bidi w:val="0"/>
              <w:snapToGrid w:val="0"/>
              <w:spacing w:before="0" w:beforeLines="0" w:after="0" w:afterLines="0" w:line="360" w:lineRule="auto"/>
              <w:ind w:left="0" w:leftChars="0" w:right="0" w:rightChars="0" w:firstLine="0" w:firstLineChars="0"/>
              <w:jc w:val="left"/>
              <w:rPr>
                <w:rFonts w:hint="default" w:ascii="Times New Roman" w:hAnsi="Times New Roman" w:eastAsia="仿宋_GB2312" w:cs="Times New Roman"/>
                <w:bCs/>
                <w:kern w:val="44"/>
                <w:sz w:val="28"/>
                <w:szCs w:val="28"/>
              </w:rPr>
            </w:pPr>
            <w:r>
              <w:rPr>
                <w:rFonts w:hint="default" w:ascii="Times New Roman" w:hAnsi="Times New Roman" w:eastAsia="仿宋_GB2312" w:cs="Times New Roman"/>
                <w:bCs/>
                <w:kern w:val="44"/>
                <w:sz w:val="28"/>
                <w:szCs w:val="28"/>
              </w:rPr>
              <w:t>负责人：（申报单位盖章）</w:t>
            </w:r>
          </w:p>
          <w:p w14:paraId="7DA3890D">
            <w:pPr>
              <w:bidi w:val="0"/>
              <w:snapToGrid w:val="0"/>
              <w:spacing w:before="0" w:beforeLines="0" w:after="0" w:afterLines="0" w:line="360" w:lineRule="auto"/>
              <w:ind w:left="0" w:leftChars="0" w:right="0" w:rightChars="0" w:firstLine="0" w:firstLineChars="0"/>
              <w:jc w:val="left"/>
              <w:rPr>
                <w:rFonts w:hint="default" w:ascii="Times New Roman" w:hAnsi="Times New Roman" w:eastAsia="仿宋_GB2312" w:cs="Times New Roman"/>
                <w:bCs/>
                <w:kern w:val="44"/>
                <w:sz w:val="28"/>
                <w:szCs w:val="28"/>
              </w:rPr>
            </w:pPr>
          </w:p>
          <w:p w14:paraId="44F1E366">
            <w:pPr>
              <w:bidi w:val="0"/>
              <w:snapToGrid w:val="0"/>
              <w:spacing w:before="0" w:beforeLines="0" w:after="0" w:afterLines="0" w:line="360" w:lineRule="auto"/>
              <w:ind w:left="0" w:leftChars="0" w:right="0" w:rightChars="0" w:firstLine="0" w:firstLineChars="0"/>
              <w:jc w:val="left"/>
              <w:rPr>
                <w:rFonts w:hint="default" w:ascii="Times New Roman" w:hAnsi="Times New Roman" w:eastAsia="仿宋_GB2312" w:cs="Times New Roman"/>
                <w:bCs/>
                <w:kern w:val="44"/>
                <w:sz w:val="28"/>
                <w:szCs w:val="28"/>
              </w:rPr>
            </w:pPr>
            <w:r>
              <w:rPr>
                <w:rFonts w:hint="default" w:ascii="Times New Roman" w:hAnsi="Times New Roman" w:eastAsia="仿宋_GB2312" w:cs="Times New Roman"/>
                <w:bCs/>
                <w:kern w:val="44"/>
                <w:sz w:val="28"/>
                <w:szCs w:val="28"/>
              </w:rPr>
              <w:t>年</w:t>
            </w:r>
            <w:r>
              <w:rPr>
                <w:rFonts w:hint="default" w:ascii="Times New Roman" w:hAnsi="Times New Roman" w:eastAsia="仿宋_GB2312" w:cs="Times New Roman"/>
                <w:bCs/>
                <w:kern w:val="44"/>
                <w:sz w:val="28"/>
                <w:szCs w:val="28"/>
                <w:lang w:val="en-US" w:eastAsia="zh-CN"/>
              </w:rPr>
              <w:t xml:space="preserve"> </w:t>
            </w:r>
            <w:r>
              <w:rPr>
                <w:rFonts w:hint="default" w:ascii="Times New Roman" w:hAnsi="Times New Roman" w:eastAsia="仿宋_GB2312" w:cs="Times New Roman"/>
                <w:bCs/>
                <w:kern w:val="44"/>
                <w:sz w:val="28"/>
                <w:szCs w:val="28"/>
              </w:rPr>
              <w:t>月</w:t>
            </w:r>
            <w:r>
              <w:rPr>
                <w:rFonts w:hint="default" w:ascii="Times New Roman" w:hAnsi="Times New Roman" w:eastAsia="仿宋_GB2312" w:cs="Times New Roman"/>
                <w:bCs/>
                <w:kern w:val="44"/>
                <w:sz w:val="28"/>
                <w:szCs w:val="28"/>
                <w:lang w:val="en-US" w:eastAsia="zh-CN"/>
              </w:rPr>
              <w:t xml:space="preserve"> </w:t>
            </w:r>
            <w:r>
              <w:rPr>
                <w:rFonts w:hint="default" w:ascii="Times New Roman" w:hAnsi="Times New Roman" w:eastAsia="仿宋_GB2312" w:cs="Times New Roman"/>
                <w:bCs/>
                <w:kern w:val="44"/>
                <w:sz w:val="28"/>
                <w:szCs w:val="28"/>
              </w:rPr>
              <w:t>日</w:t>
            </w:r>
          </w:p>
        </w:tc>
      </w:tr>
      <w:tr w14:paraId="20C4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6" w:hRule="atLeast"/>
        </w:trPr>
        <w:tc>
          <w:tcPr>
            <w:tcW w:w="2066" w:type="dxa"/>
            <w:tcBorders>
              <w:top w:val="single" w:color="auto" w:sz="4" w:space="0"/>
              <w:left w:val="single" w:color="auto" w:sz="4" w:space="0"/>
              <w:bottom w:val="single" w:color="auto" w:sz="4" w:space="0"/>
              <w:right w:val="single" w:color="auto" w:sz="4" w:space="0"/>
            </w:tcBorders>
            <w:noWrap w:val="0"/>
            <w:vAlign w:val="center"/>
          </w:tcPr>
          <w:p w14:paraId="26F696FA">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县级科技</w:t>
            </w:r>
          </w:p>
          <w:p w14:paraId="2DD221D4">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主管部门</w:t>
            </w:r>
          </w:p>
          <w:p w14:paraId="653BD10B">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意见</w:t>
            </w:r>
          </w:p>
        </w:tc>
        <w:tc>
          <w:tcPr>
            <w:tcW w:w="7222" w:type="dxa"/>
            <w:tcBorders>
              <w:top w:val="single" w:color="auto" w:sz="4" w:space="0"/>
              <w:left w:val="single" w:color="auto" w:sz="4" w:space="0"/>
              <w:bottom w:val="single" w:color="auto" w:sz="4" w:space="0"/>
              <w:right w:val="single" w:color="auto" w:sz="4" w:space="0"/>
            </w:tcBorders>
            <w:noWrap w:val="0"/>
            <w:vAlign w:val="top"/>
          </w:tcPr>
          <w:p w14:paraId="78E3F60F">
            <w:pPr>
              <w:bidi w:val="0"/>
              <w:snapToGrid w:val="0"/>
              <w:spacing w:before="0" w:beforeLines="0" w:after="0" w:afterLines="0" w:line="360" w:lineRule="auto"/>
              <w:ind w:left="0" w:leftChars="0" w:right="0" w:rightChars="0" w:firstLine="0" w:firstLineChars="0"/>
              <w:jc w:val="left"/>
              <w:rPr>
                <w:rFonts w:hint="default" w:ascii="Times New Roman" w:hAnsi="Times New Roman" w:eastAsia="仿宋_GB2312" w:cs="Times New Roman"/>
                <w:bCs/>
                <w:kern w:val="44"/>
                <w:sz w:val="28"/>
                <w:szCs w:val="28"/>
              </w:rPr>
            </w:pPr>
          </w:p>
          <w:p w14:paraId="4AC348AE">
            <w:pPr>
              <w:bidi w:val="0"/>
              <w:snapToGrid w:val="0"/>
              <w:spacing w:before="0" w:beforeLines="0" w:after="0" w:afterLines="0" w:line="360" w:lineRule="auto"/>
              <w:ind w:left="0" w:leftChars="0" w:right="0" w:rightChars="0" w:firstLine="0" w:firstLineChars="0"/>
              <w:jc w:val="left"/>
              <w:rPr>
                <w:rFonts w:hint="default" w:ascii="Times New Roman" w:hAnsi="Times New Roman" w:eastAsia="仿宋_GB2312" w:cs="Times New Roman"/>
                <w:bCs/>
                <w:kern w:val="44"/>
                <w:sz w:val="28"/>
                <w:szCs w:val="28"/>
              </w:rPr>
            </w:pPr>
          </w:p>
          <w:p w14:paraId="7E466E1B">
            <w:pPr>
              <w:bidi w:val="0"/>
              <w:snapToGrid w:val="0"/>
              <w:spacing w:before="0" w:beforeLines="0" w:after="0" w:afterLines="0" w:line="360" w:lineRule="auto"/>
              <w:ind w:left="0" w:leftChars="0" w:right="0" w:rightChars="0" w:firstLine="0" w:firstLineChars="0"/>
              <w:jc w:val="left"/>
              <w:rPr>
                <w:rFonts w:hint="default" w:ascii="Times New Roman" w:hAnsi="Times New Roman" w:eastAsia="仿宋_GB2312" w:cs="Times New Roman"/>
                <w:bCs/>
                <w:kern w:val="44"/>
                <w:sz w:val="28"/>
                <w:szCs w:val="28"/>
              </w:rPr>
            </w:pPr>
          </w:p>
          <w:p w14:paraId="4E666059">
            <w:pPr>
              <w:bidi w:val="0"/>
              <w:snapToGrid w:val="0"/>
              <w:spacing w:before="0" w:beforeLines="0" w:after="0" w:afterLines="0" w:line="360" w:lineRule="auto"/>
              <w:ind w:left="0" w:leftChars="0" w:right="0" w:rightChars="0" w:firstLine="0" w:firstLineChars="0"/>
              <w:jc w:val="right"/>
              <w:rPr>
                <w:rFonts w:hint="default" w:ascii="Times New Roman" w:hAnsi="Times New Roman" w:eastAsia="仿宋_GB2312" w:cs="Times New Roman"/>
                <w:bCs/>
                <w:kern w:val="44"/>
                <w:sz w:val="28"/>
                <w:szCs w:val="28"/>
              </w:rPr>
            </w:pPr>
            <w:r>
              <w:rPr>
                <w:rFonts w:hint="default" w:ascii="Times New Roman" w:hAnsi="Times New Roman" w:eastAsia="仿宋_GB2312" w:cs="Times New Roman"/>
                <w:bCs/>
                <w:kern w:val="44"/>
                <w:sz w:val="28"/>
                <w:szCs w:val="28"/>
              </w:rPr>
              <w:t>负责人：（主管单位盖章）</w:t>
            </w:r>
          </w:p>
          <w:p w14:paraId="744FB38A">
            <w:pPr>
              <w:bidi w:val="0"/>
              <w:snapToGrid w:val="0"/>
              <w:spacing w:before="0" w:beforeLines="0" w:after="0" w:afterLines="0" w:line="360" w:lineRule="auto"/>
              <w:ind w:left="0" w:leftChars="0" w:right="0" w:rightChars="0" w:firstLine="0" w:firstLineChars="0"/>
              <w:jc w:val="right"/>
              <w:rPr>
                <w:rFonts w:hint="default" w:ascii="Times New Roman" w:hAnsi="Times New Roman" w:eastAsia="仿宋_GB2312" w:cs="Times New Roman"/>
                <w:bCs/>
                <w:kern w:val="44"/>
                <w:sz w:val="28"/>
                <w:szCs w:val="28"/>
              </w:rPr>
            </w:pPr>
          </w:p>
          <w:p w14:paraId="19C8B083">
            <w:pPr>
              <w:bidi w:val="0"/>
              <w:snapToGrid w:val="0"/>
              <w:spacing w:before="0" w:beforeLines="0" w:after="0" w:afterLines="0" w:line="360" w:lineRule="auto"/>
              <w:ind w:left="0" w:leftChars="0" w:right="0" w:rightChars="0" w:firstLine="0" w:firstLineChars="0"/>
              <w:jc w:val="right"/>
              <w:rPr>
                <w:rFonts w:hint="default" w:ascii="Times New Roman" w:hAnsi="Times New Roman" w:eastAsia="仿宋_GB2312" w:cs="Times New Roman"/>
                <w:bCs/>
                <w:kern w:val="44"/>
                <w:sz w:val="28"/>
                <w:szCs w:val="28"/>
              </w:rPr>
            </w:pPr>
            <w:r>
              <w:rPr>
                <w:rFonts w:hint="default" w:ascii="Times New Roman" w:hAnsi="Times New Roman" w:eastAsia="仿宋_GB2312" w:cs="Times New Roman"/>
                <w:bCs/>
                <w:kern w:val="44"/>
                <w:sz w:val="28"/>
                <w:szCs w:val="28"/>
              </w:rPr>
              <w:t>年</w:t>
            </w:r>
            <w:r>
              <w:rPr>
                <w:rFonts w:hint="default" w:ascii="Times New Roman" w:hAnsi="Times New Roman" w:eastAsia="仿宋_GB2312" w:cs="Times New Roman"/>
                <w:bCs/>
                <w:kern w:val="44"/>
                <w:sz w:val="28"/>
                <w:szCs w:val="28"/>
                <w:lang w:val="en-US" w:eastAsia="zh-CN"/>
              </w:rPr>
              <w:t xml:space="preserve"> </w:t>
            </w:r>
            <w:r>
              <w:rPr>
                <w:rFonts w:hint="default" w:ascii="Times New Roman" w:hAnsi="Times New Roman" w:eastAsia="仿宋_GB2312" w:cs="Times New Roman"/>
                <w:bCs/>
                <w:kern w:val="44"/>
                <w:sz w:val="28"/>
                <w:szCs w:val="28"/>
              </w:rPr>
              <w:t>月</w:t>
            </w:r>
            <w:r>
              <w:rPr>
                <w:rFonts w:hint="default" w:ascii="Times New Roman" w:hAnsi="Times New Roman" w:eastAsia="仿宋_GB2312" w:cs="Times New Roman"/>
                <w:bCs/>
                <w:kern w:val="44"/>
                <w:sz w:val="28"/>
                <w:szCs w:val="28"/>
                <w:lang w:val="en-US" w:eastAsia="zh-CN"/>
              </w:rPr>
              <w:t xml:space="preserve"> </w:t>
            </w:r>
            <w:r>
              <w:rPr>
                <w:rFonts w:hint="default" w:ascii="Times New Roman" w:hAnsi="Times New Roman" w:eastAsia="仿宋_GB2312" w:cs="Times New Roman"/>
                <w:bCs/>
                <w:kern w:val="44"/>
                <w:sz w:val="28"/>
                <w:szCs w:val="28"/>
              </w:rPr>
              <w:t>日</w:t>
            </w:r>
          </w:p>
        </w:tc>
      </w:tr>
      <w:tr w14:paraId="2846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7" w:hRule="atLeast"/>
        </w:trPr>
        <w:tc>
          <w:tcPr>
            <w:tcW w:w="2066" w:type="dxa"/>
            <w:tcBorders>
              <w:top w:val="single" w:color="auto" w:sz="4" w:space="0"/>
              <w:left w:val="single" w:color="auto" w:sz="4" w:space="0"/>
              <w:bottom w:val="single" w:color="auto" w:sz="4" w:space="0"/>
              <w:right w:val="single" w:color="auto" w:sz="4" w:space="0"/>
            </w:tcBorders>
            <w:noWrap w:val="0"/>
            <w:vAlign w:val="center"/>
          </w:tcPr>
          <w:p w14:paraId="1B311D63">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地市科技</w:t>
            </w:r>
          </w:p>
          <w:p w14:paraId="327C1B51">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主管或省</w:t>
            </w:r>
          </w:p>
          <w:p w14:paraId="6C9A5F37">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直主管部</w:t>
            </w:r>
          </w:p>
          <w:p w14:paraId="1A598B93">
            <w:pPr>
              <w:bidi w:val="0"/>
              <w:snapToGrid w:val="0"/>
              <w:spacing w:before="0" w:beforeLines="0" w:after="0" w:afterLines="0" w:line="360" w:lineRule="auto"/>
              <w:ind w:left="0" w:leftChars="0" w:right="0" w:rightChars="0" w:firstLine="0" w:firstLineChars="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门意见</w:t>
            </w:r>
          </w:p>
        </w:tc>
        <w:tc>
          <w:tcPr>
            <w:tcW w:w="7222" w:type="dxa"/>
            <w:tcBorders>
              <w:top w:val="single" w:color="auto" w:sz="4" w:space="0"/>
              <w:left w:val="single" w:color="auto" w:sz="4" w:space="0"/>
              <w:bottom w:val="single" w:color="auto" w:sz="4" w:space="0"/>
              <w:right w:val="single" w:color="auto" w:sz="4" w:space="0"/>
            </w:tcBorders>
            <w:noWrap w:val="0"/>
            <w:vAlign w:val="top"/>
          </w:tcPr>
          <w:p w14:paraId="06F4B690">
            <w:pPr>
              <w:bidi w:val="0"/>
              <w:snapToGrid w:val="0"/>
              <w:spacing w:before="0" w:beforeLines="0" w:after="0" w:afterLines="0" w:line="360" w:lineRule="auto"/>
              <w:ind w:left="0" w:leftChars="0" w:right="0" w:rightChars="0" w:firstLine="0" w:firstLineChars="0"/>
              <w:jc w:val="left"/>
              <w:rPr>
                <w:rFonts w:hint="default" w:ascii="Times New Roman" w:hAnsi="Times New Roman" w:eastAsia="仿宋_GB2312" w:cs="Times New Roman"/>
                <w:bCs/>
                <w:kern w:val="44"/>
                <w:sz w:val="28"/>
                <w:szCs w:val="28"/>
              </w:rPr>
            </w:pPr>
          </w:p>
          <w:p w14:paraId="26E10B62">
            <w:pPr>
              <w:bidi w:val="0"/>
              <w:snapToGrid w:val="0"/>
              <w:spacing w:before="0" w:beforeLines="0" w:after="0" w:afterLines="0" w:line="360" w:lineRule="auto"/>
              <w:ind w:left="0" w:leftChars="0" w:right="0" w:rightChars="0" w:firstLine="0" w:firstLineChars="0"/>
              <w:jc w:val="left"/>
              <w:rPr>
                <w:rFonts w:hint="default" w:ascii="Times New Roman" w:hAnsi="Times New Roman" w:eastAsia="仿宋_GB2312" w:cs="Times New Roman"/>
                <w:bCs/>
                <w:kern w:val="44"/>
                <w:sz w:val="28"/>
                <w:szCs w:val="28"/>
              </w:rPr>
            </w:pPr>
          </w:p>
          <w:p w14:paraId="6D1361CA">
            <w:pPr>
              <w:widowControl w:val="0"/>
              <w:bidi w:val="0"/>
              <w:snapToGrid w:val="0"/>
              <w:spacing w:before="0" w:beforeLines="0" w:after="120" w:afterLines="0" w:line="360" w:lineRule="auto"/>
              <w:ind w:left="0" w:leftChars="0" w:right="0" w:rightChars="0" w:firstLine="560" w:firstLineChars="200"/>
              <w:jc w:val="both"/>
              <w:rPr>
                <w:rFonts w:hint="default" w:ascii="Times New Roman" w:hAnsi="Times New Roman" w:eastAsia="仿宋_GB2312" w:cs="Times New Roman"/>
                <w:bCs/>
                <w:kern w:val="2"/>
                <w:sz w:val="28"/>
                <w:szCs w:val="28"/>
                <w:lang w:val="en-US" w:eastAsia="zh-CN" w:bidi="ar-SA"/>
              </w:rPr>
            </w:pPr>
          </w:p>
          <w:p w14:paraId="1DB98E98">
            <w:pPr>
              <w:bidi w:val="0"/>
              <w:snapToGrid w:val="0"/>
              <w:spacing w:before="0" w:beforeLines="0" w:after="0" w:afterLines="0" w:line="360" w:lineRule="auto"/>
              <w:ind w:left="0" w:leftChars="0" w:right="0" w:rightChars="0" w:firstLine="0" w:firstLineChars="0"/>
              <w:jc w:val="right"/>
              <w:rPr>
                <w:rFonts w:hint="default" w:ascii="Times New Roman" w:hAnsi="Times New Roman" w:eastAsia="仿宋_GB2312" w:cs="Times New Roman"/>
                <w:bCs/>
                <w:kern w:val="44"/>
                <w:sz w:val="28"/>
                <w:szCs w:val="28"/>
              </w:rPr>
            </w:pPr>
            <w:r>
              <w:rPr>
                <w:rFonts w:hint="default" w:ascii="Times New Roman" w:hAnsi="Times New Roman" w:eastAsia="仿宋_GB2312" w:cs="Times New Roman"/>
                <w:bCs/>
                <w:kern w:val="44"/>
                <w:sz w:val="28"/>
                <w:szCs w:val="28"/>
              </w:rPr>
              <w:t>负责人：（推荐部门盖章）</w:t>
            </w:r>
          </w:p>
          <w:p w14:paraId="64FBA202">
            <w:pPr>
              <w:bidi w:val="0"/>
              <w:snapToGrid w:val="0"/>
              <w:spacing w:before="0" w:beforeLines="0" w:after="0" w:afterLines="0" w:line="360" w:lineRule="auto"/>
              <w:ind w:left="0" w:leftChars="0" w:right="0" w:rightChars="0" w:firstLine="0" w:firstLineChars="0"/>
              <w:jc w:val="right"/>
              <w:rPr>
                <w:rFonts w:hint="default" w:ascii="Times New Roman" w:hAnsi="Times New Roman" w:eastAsia="仿宋_GB2312" w:cs="Times New Roman"/>
                <w:bCs/>
                <w:kern w:val="44"/>
                <w:sz w:val="28"/>
                <w:szCs w:val="28"/>
              </w:rPr>
            </w:pPr>
          </w:p>
          <w:p w14:paraId="0F8350E2">
            <w:pPr>
              <w:bidi w:val="0"/>
              <w:snapToGrid w:val="0"/>
              <w:spacing w:before="0" w:beforeLines="0" w:after="0" w:afterLines="0" w:line="360" w:lineRule="auto"/>
              <w:ind w:left="0" w:leftChars="0" w:right="0" w:rightChars="0" w:firstLine="0" w:firstLineChars="0"/>
              <w:jc w:val="right"/>
              <w:rPr>
                <w:rFonts w:hint="default" w:ascii="Times New Roman" w:hAnsi="Times New Roman" w:eastAsia="仿宋_GB2312" w:cs="Times New Roman"/>
                <w:bCs/>
                <w:kern w:val="44"/>
                <w:sz w:val="28"/>
                <w:szCs w:val="28"/>
              </w:rPr>
            </w:pPr>
            <w:r>
              <w:rPr>
                <w:rFonts w:hint="default" w:ascii="Times New Roman" w:hAnsi="Times New Roman" w:eastAsia="仿宋_GB2312" w:cs="Times New Roman"/>
                <w:bCs/>
                <w:kern w:val="44"/>
                <w:sz w:val="28"/>
                <w:szCs w:val="28"/>
              </w:rPr>
              <w:t>年</w:t>
            </w:r>
            <w:r>
              <w:rPr>
                <w:rFonts w:hint="default" w:ascii="Times New Roman" w:hAnsi="Times New Roman" w:eastAsia="仿宋_GB2312" w:cs="Times New Roman"/>
                <w:bCs/>
                <w:kern w:val="44"/>
                <w:sz w:val="28"/>
                <w:szCs w:val="28"/>
                <w:lang w:val="en-US" w:eastAsia="zh-CN"/>
              </w:rPr>
              <w:t xml:space="preserve"> </w:t>
            </w:r>
            <w:r>
              <w:rPr>
                <w:rFonts w:hint="default" w:ascii="Times New Roman" w:hAnsi="Times New Roman" w:eastAsia="仿宋_GB2312" w:cs="Times New Roman"/>
                <w:bCs/>
                <w:kern w:val="44"/>
                <w:sz w:val="28"/>
                <w:szCs w:val="28"/>
              </w:rPr>
              <w:t>月</w:t>
            </w:r>
            <w:r>
              <w:rPr>
                <w:rFonts w:hint="default" w:ascii="Times New Roman" w:hAnsi="Times New Roman" w:eastAsia="仿宋_GB2312" w:cs="Times New Roman"/>
                <w:bCs/>
                <w:kern w:val="44"/>
                <w:sz w:val="28"/>
                <w:szCs w:val="28"/>
                <w:lang w:val="en-US" w:eastAsia="zh-CN"/>
              </w:rPr>
              <w:t xml:space="preserve"> </w:t>
            </w:r>
            <w:r>
              <w:rPr>
                <w:rFonts w:hint="default" w:ascii="Times New Roman" w:hAnsi="Times New Roman" w:eastAsia="仿宋_GB2312" w:cs="Times New Roman"/>
                <w:bCs/>
                <w:kern w:val="44"/>
                <w:sz w:val="28"/>
                <w:szCs w:val="28"/>
              </w:rPr>
              <w:t>日</w:t>
            </w:r>
          </w:p>
        </w:tc>
      </w:tr>
    </w:tbl>
    <w:p w14:paraId="4FCF7764">
      <w:pPr>
        <w:numPr>
          <w:ilvl w:val="0"/>
          <w:numId w:val="0"/>
        </w:numPr>
        <w:ind w:leftChars="0" w:right="0" w:rightChars="0"/>
        <w:jc w:val="both"/>
        <w:rPr>
          <w:rFonts w:hint="default" w:ascii="Times New Roman" w:hAnsi="Times New Roman" w:cs="Times New Roman"/>
          <w:lang w:val="en-US" w:eastAsia="zh-CN"/>
        </w:rPr>
        <w:sectPr>
          <w:footerReference r:id="rId3" w:type="default"/>
          <w:footerReference r:id="rId4" w:type="even"/>
          <w:pgSz w:w="11906" w:h="16838"/>
          <w:pgMar w:top="1701" w:right="1417" w:bottom="1701" w:left="1417" w:header="851" w:footer="1417" w:gutter="0"/>
          <w:cols w:space="720" w:num="1"/>
          <w:docGrid w:type="lines" w:linePitch="312" w:charSpace="0"/>
        </w:sectPr>
      </w:pPr>
    </w:p>
    <w:p w14:paraId="3F8B3E5C">
      <w:pPr>
        <w:widowControl w:val="0"/>
        <w:numPr>
          <w:ilvl w:val="0"/>
          <w:numId w:val="0"/>
        </w:numPr>
        <w:bidi w:val="0"/>
        <w:snapToGrid w:val="0"/>
        <w:spacing w:before="0" w:beforeLines="0" w:after="120" w:afterLines="0" w:line="360" w:lineRule="auto"/>
        <w:ind w:right="0" w:rightChars="0"/>
        <w:jc w:val="both"/>
        <w:rPr>
          <w:rFonts w:hint="default" w:ascii="Times New Roman" w:hAnsi="Times New Roman" w:eastAsia="黑体" w:cs="Times New Roman"/>
          <w:bCs/>
          <w:kern w:val="2"/>
          <w:sz w:val="28"/>
          <w:szCs w:val="28"/>
          <w:lang w:val="en-US" w:eastAsia="zh-CN" w:bidi="ar-SA"/>
        </w:rPr>
      </w:pPr>
      <w:r>
        <w:rPr>
          <w:rFonts w:hint="default" w:ascii="Times New Roman" w:hAnsi="Times New Roman" w:eastAsia="黑体" w:cs="Times New Roman"/>
          <w:bCs/>
          <w:kern w:val="2"/>
          <w:sz w:val="28"/>
          <w:szCs w:val="28"/>
          <w:lang w:val="en-US" w:eastAsia="zh-CN" w:bidi="ar-SA"/>
        </w:rPr>
        <w:t>附件清单中所列相关模板：</w:t>
      </w:r>
    </w:p>
    <w:p w14:paraId="222CBDC2">
      <w:pPr>
        <w:bidi w:val="0"/>
        <w:snapToGrid w:val="0"/>
        <w:spacing w:before="0" w:beforeLines="0" w:after="0" w:afterLines="0" w:line="360" w:lineRule="auto"/>
        <w:ind w:left="0" w:leftChars="0" w:right="0" w:rightChars="0" w:firstLine="880" w:firstLineChars="200"/>
        <w:jc w:val="center"/>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服务团队清单</w:t>
      </w:r>
    </w:p>
    <w:tbl>
      <w:tblPr>
        <w:tblStyle w:val="2"/>
        <w:tblpPr w:leftFromText="180" w:rightFromText="180" w:vertAnchor="text" w:horzAnchor="page" w:tblpXSpec="center" w:tblpY="460"/>
        <w:tblOverlap w:val="never"/>
        <w:tblW w:w="10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1025"/>
        <w:gridCol w:w="1911"/>
        <w:gridCol w:w="1320"/>
        <w:gridCol w:w="1155"/>
        <w:gridCol w:w="1294"/>
        <w:gridCol w:w="1294"/>
        <w:gridCol w:w="1472"/>
      </w:tblGrid>
      <w:tr w14:paraId="363D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restart"/>
            <w:noWrap w:val="0"/>
            <w:vAlign w:val="center"/>
          </w:tcPr>
          <w:p w14:paraId="262EFE5A">
            <w:pPr>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专职</w:t>
            </w:r>
          </w:p>
          <w:p w14:paraId="101B168B">
            <w:pPr>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服务</w:t>
            </w:r>
          </w:p>
          <w:p w14:paraId="7CC73758">
            <w:pPr>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人员</w:t>
            </w:r>
          </w:p>
        </w:tc>
        <w:tc>
          <w:tcPr>
            <w:tcW w:w="1025" w:type="dxa"/>
            <w:noWrap w:val="0"/>
            <w:vAlign w:val="center"/>
          </w:tcPr>
          <w:p w14:paraId="79B4FBA4">
            <w:pPr>
              <w:jc w:val="center"/>
              <w:rPr>
                <w:rFonts w:hint="default" w:ascii="Times New Roman" w:hAnsi="Times New Roman" w:eastAsia="仿宋_GB2312" w:cs="Times New Roman"/>
                <w:b/>
                <w:bCs/>
                <w:sz w:val="24"/>
                <w:szCs w:val="28"/>
                <w:lang w:val="en-US" w:eastAsia="zh-CN"/>
              </w:rPr>
            </w:pPr>
            <w:r>
              <w:rPr>
                <w:rFonts w:hint="default" w:ascii="Times New Roman" w:hAnsi="Times New Roman" w:eastAsia="仿宋_GB2312" w:cs="Times New Roman"/>
                <w:b/>
                <w:bCs/>
                <w:sz w:val="24"/>
                <w:szCs w:val="28"/>
                <w:lang w:val="en-US" w:eastAsia="zh-CN"/>
              </w:rPr>
              <w:t>姓名</w:t>
            </w:r>
          </w:p>
        </w:tc>
        <w:tc>
          <w:tcPr>
            <w:tcW w:w="1911" w:type="dxa"/>
            <w:noWrap w:val="0"/>
            <w:vAlign w:val="center"/>
          </w:tcPr>
          <w:p w14:paraId="4AE35411">
            <w:pPr>
              <w:jc w:val="center"/>
              <w:rPr>
                <w:rFonts w:hint="default" w:ascii="Times New Roman" w:hAnsi="Times New Roman" w:eastAsia="仿宋_GB2312" w:cs="Times New Roman"/>
                <w:b/>
                <w:bCs/>
                <w:sz w:val="24"/>
                <w:szCs w:val="28"/>
                <w:lang w:val="en-US" w:eastAsia="zh-CN"/>
              </w:rPr>
            </w:pPr>
            <w:r>
              <w:rPr>
                <w:rFonts w:hint="default" w:ascii="Times New Roman" w:hAnsi="Times New Roman" w:eastAsia="仿宋_GB2312" w:cs="Times New Roman"/>
                <w:b/>
                <w:bCs/>
                <w:sz w:val="24"/>
                <w:szCs w:val="28"/>
                <w:lang w:val="en-US" w:eastAsia="zh-CN"/>
              </w:rPr>
              <w:t>所在单位及职务</w:t>
            </w:r>
          </w:p>
        </w:tc>
        <w:tc>
          <w:tcPr>
            <w:tcW w:w="1320" w:type="dxa"/>
            <w:noWrap w:val="0"/>
            <w:vAlign w:val="center"/>
          </w:tcPr>
          <w:p w14:paraId="29A2C14F">
            <w:pPr>
              <w:jc w:val="center"/>
              <w:rPr>
                <w:rFonts w:hint="default" w:ascii="Times New Roman" w:hAnsi="Times New Roman" w:eastAsia="仿宋_GB2312" w:cs="Times New Roman"/>
                <w:b/>
                <w:bCs/>
                <w:sz w:val="24"/>
                <w:szCs w:val="28"/>
                <w:lang w:val="en-US" w:eastAsia="zh-CN"/>
              </w:rPr>
            </w:pPr>
            <w:r>
              <w:rPr>
                <w:rFonts w:hint="default" w:ascii="Times New Roman" w:hAnsi="Times New Roman" w:eastAsia="仿宋_GB2312" w:cs="Times New Roman"/>
                <w:b/>
                <w:bCs/>
                <w:sz w:val="24"/>
                <w:szCs w:val="28"/>
                <w:lang w:val="en-US" w:eastAsia="zh-CN"/>
              </w:rPr>
              <w:t>职称</w:t>
            </w:r>
          </w:p>
        </w:tc>
        <w:tc>
          <w:tcPr>
            <w:tcW w:w="1155" w:type="dxa"/>
            <w:noWrap w:val="0"/>
            <w:vAlign w:val="center"/>
          </w:tcPr>
          <w:p w14:paraId="3CAB755D">
            <w:pPr>
              <w:jc w:val="center"/>
              <w:rPr>
                <w:rFonts w:hint="default" w:ascii="Times New Roman" w:hAnsi="Times New Roman" w:eastAsia="仿宋_GB2312" w:cs="Times New Roman"/>
                <w:b/>
                <w:bCs/>
                <w:sz w:val="24"/>
                <w:szCs w:val="28"/>
                <w:lang w:val="en-US" w:eastAsia="zh-CN"/>
              </w:rPr>
            </w:pPr>
            <w:r>
              <w:rPr>
                <w:rFonts w:hint="default" w:ascii="Times New Roman" w:hAnsi="Times New Roman" w:eastAsia="仿宋_GB2312" w:cs="Times New Roman"/>
                <w:b/>
                <w:bCs/>
                <w:sz w:val="24"/>
                <w:szCs w:val="28"/>
                <w:lang w:val="en-US" w:eastAsia="zh-CN"/>
              </w:rPr>
              <w:t>学历</w:t>
            </w:r>
          </w:p>
        </w:tc>
        <w:tc>
          <w:tcPr>
            <w:tcW w:w="1294" w:type="dxa"/>
            <w:noWrap w:val="0"/>
            <w:vAlign w:val="center"/>
          </w:tcPr>
          <w:p w14:paraId="06DB4D77">
            <w:pPr>
              <w:jc w:val="center"/>
              <w:rPr>
                <w:rFonts w:hint="default" w:ascii="Times New Roman" w:hAnsi="Times New Roman" w:eastAsia="仿宋_GB2312" w:cs="Times New Roman"/>
                <w:b/>
                <w:bCs/>
                <w:sz w:val="24"/>
                <w:szCs w:val="28"/>
                <w:lang w:val="en-US" w:eastAsia="zh-CN"/>
              </w:rPr>
            </w:pPr>
            <w:r>
              <w:rPr>
                <w:rFonts w:hint="default" w:ascii="Times New Roman" w:hAnsi="Times New Roman" w:eastAsia="仿宋_GB2312" w:cs="Times New Roman"/>
                <w:b/>
                <w:bCs/>
                <w:sz w:val="24"/>
                <w:szCs w:val="28"/>
                <w:lang w:val="en-US" w:eastAsia="zh-CN"/>
              </w:rPr>
              <w:t>有关从业经历</w:t>
            </w:r>
          </w:p>
        </w:tc>
        <w:tc>
          <w:tcPr>
            <w:tcW w:w="1294" w:type="dxa"/>
            <w:noWrap w:val="0"/>
            <w:vAlign w:val="center"/>
          </w:tcPr>
          <w:p w14:paraId="689F1E69">
            <w:pPr>
              <w:jc w:val="center"/>
              <w:rPr>
                <w:rFonts w:hint="default" w:ascii="Times New Roman" w:hAnsi="Times New Roman" w:eastAsia="仿宋_GB2312" w:cs="Times New Roman"/>
                <w:b/>
                <w:bCs/>
                <w:sz w:val="24"/>
                <w:szCs w:val="28"/>
                <w:lang w:val="en-US" w:eastAsia="zh-CN"/>
              </w:rPr>
            </w:pPr>
            <w:r>
              <w:rPr>
                <w:rFonts w:hint="default" w:ascii="Times New Roman" w:hAnsi="Times New Roman" w:eastAsia="仿宋_GB2312" w:cs="Times New Roman"/>
                <w:b/>
                <w:bCs/>
                <w:sz w:val="24"/>
                <w:szCs w:val="28"/>
                <w:lang w:val="en-US" w:eastAsia="zh-CN"/>
              </w:rPr>
              <w:t>主要职责</w:t>
            </w:r>
          </w:p>
        </w:tc>
        <w:tc>
          <w:tcPr>
            <w:tcW w:w="1472" w:type="dxa"/>
            <w:noWrap w:val="0"/>
            <w:vAlign w:val="center"/>
          </w:tcPr>
          <w:p w14:paraId="005634B0">
            <w:pPr>
              <w:jc w:val="center"/>
              <w:rPr>
                <w:rFonts w:hint="default" w:ascii="Times New Roman" w:hAnsi="Times New Roman" w:eastAsia="仿宋_GB2312" w:cs="Times New Roman"/>
                <w:b/>
                <w:bCs/>
                <w:sz w:val="24"/>
                <w:szCs w:val="28"/>
                <w:lang w:val="en-US" w:eastAsia="zh-CN"/>
              </w:rPr>
            </w:pPr>
            <w:r>
              <w:rPr>
                <w:rFonts w:hint="default" w:ascii="Times New Roman" w:hAnsi="Times New Roman" w:eastAsia="仿宋_GB2312" w:cs="Times New Roman"/>
                <w:b/>
                <w:bCs/>
                <w:sz w:val="24"/>
                <w:szCs w:val="28"/>
                <w:lang w:val="en-US" w:eastAsia="zh-CN"/>
              </w:rPr>
              <w:t>签名</w:t>
            </w:r>
          </w:p>
        </w:tc>
      </w:tr>
      <w:tr w14:paraId="141A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403271B5">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5B1F7685">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5A28DAE4">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27C932F3">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0B75C783">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5685648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458200B2">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4D6DFFC1">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5D6B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589159E6">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67CE39ED">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5BE4D734">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3EF02E1B">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3F673E2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3AA81056">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33D99A78">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18967762">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3A22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47CF91B7">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61782F44">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0842059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6177B88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5ADC8E52">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30EBF240">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0C7B6383">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65B36BAF">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794D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0A32C938">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3F1BF7F1">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1E8F362E">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34231E13">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2B5A7E40">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0F971EBB">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58C9B362">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30267A3D">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13E2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60C8FE19">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14F2C01C">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337AE0F8">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6764D0E1">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217099B1">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1C6A8ECC">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1E369E21">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6F48EBE9">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20F4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7B7D3B79">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0763D117">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580FA82B">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61897A2B">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0127E07D">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73950E0C">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1EDEEAD0">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01F02D72">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7FFD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1246E847">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0BF7D32C">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712C515C">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276BFC2F">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2D664217">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24CF5468">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6907540E">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7E9F1A72">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22AC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46DC7446">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27D573E2">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4E83E52D">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5E7C29C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3B019E2F">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1BB47104">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01BF7013">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41950A89">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3AB4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3BD59B4D">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62136412">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056A0C11">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5EA5F342">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1673DECE">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2DDD06A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79173A4B">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24B06D36">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356B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restart"/>
            <w:noWrap w:val="0"/>
            <w:vAlign w:val="center"/>
          </w:tcPr>
          <w:p w14:paraId="3DB7F843">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兼职</w:t>
            </w:r>
          </w:p>
          <w:p w14:paraId="2A08F626">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服务</w:t>
            </w:r>
          </w:p>
          <w:p w14:paraId="3A62272B">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人员</w:t>
            </w:r>
          </w:p>
        </w:tc>
        <w:tc>
          <w:tcPr>
            <w:tcW w:w="1025" w:type="dxa"/>
            <w:noWrap w:val="0"/>
            <w:vAlign w:val="center"/>
          </w:tcPr>
          <w:p w14:paraId="034B95A7">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591961C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4CF69B0D">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5889D2A4">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2E3699E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3AE075F8">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704B6F3C">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1040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1CE75406">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62EEEE81">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21FE3A73">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6C4FEE68">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38E9D41F">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44D50586">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60786A5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22710190">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2D97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07B19104">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7486FEAB">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4F8FBD21">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4660519C">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1EBAF2D7">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6CF055D7">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644C3980">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7DABBC90">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03C5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07470AFC">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1F16D61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495C9297">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754B0ED7">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68F22099">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2A1FCE57">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3832E5C5">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5FEDAC9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77FB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3304275D">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308DDC26">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26A89D83">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4E7188F6">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63EC8D59">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112F6BEB">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6109B233">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64413821">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654D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751B785F">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p w14:paraId="045572B5">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071D4CB4">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771AABF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1E34AC04">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62DB78E0">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21BBFA58">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35DB2B53">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4F563C67">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2BD6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5CA1169D">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79875E64">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279F70AE">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1E3DF001">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678166A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3AAFB017">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3774D328">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02C7048A">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r w14:paraId="0925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43" w:type="dxa"/>
            <w:vMerge w:val="continue"/>
            <w:noWrap w:val="0"/>
            <w:vAlign w:val="center"/>
          </w:tcPr>
          <w:p w14:paraId="1ACF4544">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025" w:type="dxa"/>
            <w:noWrap w:val="0"/>
            <w:vAlign w:val="center"/>
          </w:tcPr>
          <w:p w14:paraId="0880A0B6">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911" w:type="dxa"/>
            <w:noWrap w:val="0"/>
            <w:vAlign w:val="center"/>
          </w:tcPr>
          <w:p w14:paraId="6E8E500F">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320" w:type="dxa"/>
            <w:noWrap w:val="0"/>
            <w:vAlign w:val="center"/>
          </w:tcPr>
          <w:p w14:paraId="6A14055B">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155" w:type="dxa"/>
            <w:noWrap w:val="0"/>
            <w:vAlign w:val="center"/>
          </w:tcPr>
          <w:p w14:paraId="70286A0B">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47A85D79">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294" w:type="dxa"/>
            <w:noWrap w:val="0"/>
            <w:vAlign w:val="center"/>
          </w:tcPr>
          <w:p w14:paraId="5BCDC9E5">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c>
          <w:tcPr>
            <w:tcW w:w="1472" w:type="dxa"/>
            <w:noWrap w:val="0"/>
            <w:vAlign w:val="center"/>
          </w:tcPr>
          <w:p w14:paraId="2385A0ED">
            <w:pPr>
              <w:keepNext w:val="0"/>
              <w:keepLines w:val="0"/>
              <w:pageBreakBefore w:val="0"/>
              <w:widowControl w:val="0"/>
              <w:kinsoku/>
              <w:wordWrap/>
              <w:overflowPunct/>
              <w:topLinePunct w:val="0"/>
              <w:autoSpaceDE/>
              <w:autoSpaceDN/>
              <w:bidi w:val="0"/>
              <w:adjustRightInd/>
              <w:spacing w:line="520" w:lineRule="exact"/>
              <w:textAlignment w:val="auto"/>
              <w:rPr>
                <w:rFonts w:hint="default" w:ascii="Times New Roman" w:hAnsi="Times New Roman" w:eastAsia="仿宋_GB2312" w:cs="Times New Roman"/>
                <w:sz w:val="24"/>
                <w:szCs w:val="28"/>
                <w:lang w:val="en-US" w:eastAsia="zh-CN"/>
              </w:rPr>
            </w:pPr>
          </w:p>
        </w:tc>
      </w:tr>
    </w:tbl>
    <w:p w14:paraId="6F9183E3">
      <w:pPr>
        <w:keepNext w:val="0"/>
        <w:keepLines w:val="0"/>
        <w:pageBreakBefore w:val="0"/>
        <w:widowControl w:val="0"/>
        <w:kinsoku/>
        <w:wordWrap/>
        <w:overflowPunct/>
        <w:topLinePunct w:val="0"/>
        <w:autoSpaceDE/>
        <w:autoSpaceDN/>
        <w:bidi w:val="0"/>
        <w:adjustRightInd/>
        <w:snapToGrid w:val="0"/>
        <w:spacing w:before="0" w:after="0" w:line="520" w:lineRule="exact"/>
        <w:ind w:left="0" w:leftChars="0" w:right="0" w:rightChars="0" w:firstLine="560" w:firstLineChars="200"/>
        <w:textAlignment w:val="auto"/>
        <w:rPr>
          <w:rFonts w:hint="default" w:ascii="Times New Roman" w:hAnsi="Times New Roman" w:eastAsia="仿宋" w:cs="Times New Roman"/>
          <w:bCs/>
          <w:sz w:val="28"/>
          <w:szCs w:val="28"/>
          <w:lang w:val="en-US" w:eastAsia="zh-CN"/>
        </w:rPr>
      </w:pPr>
    </w:p>
    <w:p w14:paraId="06DD6ABD">
      <w:pPr>
        <w:widowControl w:val="0"/>
        <w:bidi w:val="0"/>
        <w:snapToGrid w:val="0"/>
        <w:spacing w:before="0" w:beforeLines="0" w:after="120" w:afterLines="0" w:line="360" w:lineRule="auto"/>
        <w:ind w:left="0" w:leftChars="0" w:right="0" w:rightChars="0" w:firstLine="560" w:firstLineChars="200"/>
        <w:jc w:val="both"/>
        <w:rPr>
          <w:rFonts w:hint="default" w:ascii="Times New Roman" w:hAnsi="Times New Roman" w:eastAsia="仿宋" w:cs="Times New Roman"/>
          <w:bCs/>
          <w:kern w:val="2"/>
          <w:sz w:val="28"/>
          <w:szCs w:val="28"/>
          <w:lang w:val="en-US" w:eastAsia="zh-CN" w:bidi="ar-SA"/>
        </w:rPr>
      </w:pPr>
    </w:p>
    <w:p w14:paraId="45AB83FC">
      <w:pPr>
        <w:widowControl w:val="0"/>
        <w:bidi w:val="0"/>
        <w:snapToGrid w:val="0"/>
        <w:spacing w:before="0" w:beforeLines="0" w:after="120" w:afterLines="0" w:line="360" w:lineRule="auto"/>
        <w:ind w:left="0" w:leftChars="0" w:right="0" w:rightChars="0" w:firstLine="560" w:firstLineChars="200"/>
        <w:jc w:val="both"/>
        <w:rPr>
          <w:rFonts w:hint="default" w:ascii="Times New Roman" w:hAnsi="Times New Roman" w:eastAsia="仿宋" w:cs="Times New Roman"/>
          <w:bCs/>
          <w:kern w:val="2"/>
          <w:sz w:val="28"/>
          <w:szCs w:val="28"/>
          <w:lang w:val="en-US" w:eastAsia="zh-CN" w:bidi="ar-SA"/>
        </w:rPr>
      </w:pPr>
    </w:p>
    <w:p w14:paraId="6C566800">
      <w:pPr>
        <w:rPr>
          <w:rFonts w:hint="default" w:ascii="Times New Roman" w:hAnsi="Times New Roman" w:cs="Times New Roman"/>
          <w:lang w:val="en-US" w:eastAsia="zh-CN"/>
        </w:rPr>
        <w:sectPr>
          <w:pgSz w:w="11906" w:h="16838"/>
          <w:pgMar w:top="1701" w:right="1417" w:bottom="1701" w:left="1417" w:header="851" w:footer="1417" w:gutter="0"/>
          <w:cols w:space="720" w:num="1"/>
          <w:docGrid w:type="lines" w:linePitch="312" w:charSpace="0"/>
        </w:sectPr>
      </w:pPr>
    </w:p>
    <w:p w14:paraId="691C9FCF">
      <w:pPr>
        <w:bidi w:val="0"/>
        <w:snapToGrid w:val="0"/>
        <w:spacing w:before="0" w:beforeLines="0" w:after="0" w:afterLines="0" w:line="360" w:lineRule="auto"/>
        <w:ind w:left="0" w:leftChars="0" w:right="0" w:rightChars="0" w:firstLine="880" w:firstLineChars="200"/>
        <w:jc w:val="center"/>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顾问专家团队清单</w:t>
      </w:r>
    </w:p>
    <w:tbl>
      <w:tblPr>
        <w:tblStyle w:val="2"/>
        <w:tblW w:w="10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200"/>
        <w:gridCol w:w="1108"/>
        <w:gridCol w:w="1913"/>
        <w:gridCol w:w="1312"/>
        <w:gridCol w:w="2247"/>
        <w:gridCol w:w="2047"/>
      </w:tblGrid>
      <w:tr w14:paraId="7A25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25" w:type="dxa"/>
            <w:vMerge w:val="restart"/>
            <w:noWrap w:val="0"/>
            <w:vAlign w:val="center"/>
          </w:tcPr>
          <w:p w14:paraId="5101827B">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right="0" w:rightChars="0"/>
              <w:jc w:val="center"/>
              <w:textAlignment w:val="auto"/>
              <w:outlineLvl w:val="9"/>
              <w:rPr>
                <w:rFonts w:hint="default" w:ascii="Times New Roman" w:hAnsi="Times New Roman" w:eastAsia="仿宋_GB2312" w:cs="Times New Roman"/>
                <w:bCs/>
                <w:sz w:val="24"/>
                <w:szCs w:val="24"/>
                <w:lang w:val="en-US" w:eastAsia="zh-CN"/>
              </w:rPr>
            </w:pPr>
            <w:r>
              <w:rPr>
                <w:rFonts w:hint="default" w:ascii="Times New Roman" w:hAnsi="Times New Roman" w:eastAsia="仿宋_GB2312" w:cs="Times New Roman"/>
                <w:bCs/>
                <w:sz w:val="24"/>
                <w:szCs w:val="24"/>
                <w:lang w:val="en-US" w:eastAsia="zh-CN"/>
              </w:rPr>
              <w:t>顾问</w:t>
            </w:r>
          </w:p>
          <w:p w14:paraId="02779AB2">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right="0" w:rightChars="0"/>
              <w:jc w:val="center"/>
              <w:textAlignment w:val="auto"/>
              <w:outlineLvl w:val="9"/>
              <w:rPr>
                <w:rFonts w:hint="default" w:ascii="Times New Roman" w:hAnsi="Times New Roman" w:eastAsia="仿宋_GB2312" w:cs="Times New Roman"/>
                <w:bCs/>
                <w:sz w:val="24"/>
                <w:szCs w:val="24"/>
                <w:lang w:val="en-US" w:eastAsia="zh-CN"/>
              </w:rPr>
            </w:pPr>
            <w:r>
              <w:rPr>
                <w:rFonts w:hint="default" w:ascii="Times New Roman" w:hAnsi="Times New Roman" w:eastAsia="仿宋_GB2312" w:cs="Times New Roman"/>
                <w:bCs/>
                <w:sz w:val="24"/>
                <w:szCs w:val="24"/>
                <w:lang w:val="en-US" w:eastAsia="zh-CN"/>
              </w:rPr>
              <w:t>专家</w:t>
            </w:r>
          </w:p>
          <w:p w14:paraId="1E2C760F">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right="0" w:rightChars="0"/>
              <w:jc w:val="center"/>
              <w:textAlignment w:val="auto"/>
              <w:outlineLvl w:val="9"/>
              <w:rPr>
                <w:rFonts w:hint="default" w:ascii="Times New Roman" w:hAnsi="Times New Roman" w:eastAsia="仿宋_GB2312" w:cs="Times New Roman"/>
                <w:bCs/>
                <w:sz w:val="24"/>
                <w:szCs w:val="24"/>
                <w:lang w:val="en-US" w:eastAsia="zh-CN"/>
              </w:rPr>
            </w:pPr>
            <w:r>
              <w:rPr>
                <w:rFonts w:hint="default" w:ascii="Times New Roman" w:hAnsi="Times New Roman" w:eastAsia="仿宋_GB2312" w:cs="Times New Roman"/>
                <w:bCs/>
                <w:sz w:val="24"/>
                <w:szCs w:val="24"/>
                <w:lang w:val="en-US" w:eastAsia="zh-CN"/>
              </w:rPr>
              <w:t>团</w:t>
            </w:r>
          </w:p>
        </w:tc>
        <w:tc>
          <w:tcPr>
            <w:tcW w:w="1200" w:type="dxa"/>
            <w:noWrap w:val="0"/>
            <w:vAlign w:val="center"/>
          </w:tcPr>
          <w:p w14:paraId="38AFF23D">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right="0" w:rightChars="0"/>
              <w:jc w:val="center"/>
              <w:textAlignment w:val="auto"/>
              <w:outlineLvl w:val="9"/>
              <w:rPr>
                <w:rFonts w:hint="default" w:ascii="Times New Roman" w:hAnsi="Times New Roman" w:eastAsia="仿宋_GB2312" w:cs="Times New Roman"/>
                <w:b/>
                <w:bCs w:val="0"/>
                <w:color w:val="auto"/>
                <w:sz w:val="24"/>
                <w:szCs w:val="24"/>
                <w:lang w:val="en-US" w:eastAsia="zh-CN"/>
              </w:rPr>
            </w:pPr>
            <w:r>
              <w:rPr>
                <w:rFonts w:hint="default" w:ascii="Times New Roman" w:hAnsi="Times New Roman" w:eastAsia="仿宋_GB2312" w:cs="Times New Roman"/>
                <w:b/>
                <w:bCs w:val="0"/>
                <w:color w:val="auto"/>
                <w:sz w:val="24"/>
                <w:szCs w:val="24"/>
                <w:lang w:val="en-US" w:eastAsia="zh-CN"/>
              </w:rPr>
              <w:t>专家类型</w:t>
            </w:r>
          </w:p>
        </w:tc>
        <w:tc>
          <w:tcPr>
            <w:tcW w:w="1108" w:type="dxa"/>
            <w:noWrap w:val="0"/>
            <w:vAlign w:val="center"/>
          </w:tcPr>
          <w:p w14:paraId="3441478D">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right="0" w:rightChars="0"/>
              <w:jc w:val="center"/>
              <w:textAlignment w:val="auto"/>
              <w:outlineLvl w:val="9"/>
              <w:rPr>
                <w:rFonts w:hint="default" w:ascii="Times New Roman" w:hAnsi="Times New Roman" w:eastAsia="仿宋_GB2312" w:cs="Times New Roman"/>
                <w:b/>
                <w:bCs w:val="0"/>
                <w:color w:val="auto"/>
                <w:sz w:val="24"/>
                <w:szCs w:val="24"/>
                <w:lang w:val="en-US" w:eastAsia="zh-CN"/>
              </w:rPr>
            </w:pPr>
            <w:r>
              <w:rPr>
                <w:rFonts w:hint="default" w:ascii="Times New Roman" w:hAnsi="Times New Roman" w:eastAsia="仿宋_GB2312" w:cs="Times New Roman"/>
                <w:b/>
                <w:bCs w:val="0"/>
                <w:color w:val="auto"/>
                <w:sz w:val="24"/>
                <w:szCs w:val="24"/>
                <w:lang w:val="en-US" w:eastAsia="zh-CN"/>
              </w:rPr>
              <w:t>姓名</w:t>
            </w:r>
          </w:p>
        </w:tc>
        <w:tc>
          <w:tcPr>
            <w:tcW w:w="1913" w:type="dxa"/>
            <w:noWrap w:val="0"/>
            <w:vAlign w:val="center"/>
          </w:tcPr>
          <w:p w14:paraId="655D64A7">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right="0" w:rightChars="0"/>
              <w:jc w:val="center"/>
              <w:textAlignment w:val="auto"/>
              <w:outlineLvl w:val="9"/>
              <w:rPr>
                <w:rFonts w:hint="default" w:ascii="Times New Roman" w:hAnsi="Times New Roman" w:eastAsia="仿宋_GB2312" w:cs="Times New Roman"/>
                <w:b/>
                <w:bCs w:val="0"/>
                <w:color w:val="auto"/>
                <w:sz w:val="24"/>
                <w:szCs w:val="24"/>
                <w:lang w:val="en-US" w:eastAsia="zh-CN"/>
              </w:rPr>
            </w:pPr>
            <w:r>
              <w:rPr>
                <w:rFonts w:hint="default" w:ascii="Times New Roman" w:hAnsi="Times New Roman" w:eastAsia="仿宋_GB2312" w:cs="Times New Roman"/>
                <w:b/>
                <w:bCs w:val="0"/>
                <w:color w:val="auto"/>
                <w:sz w:val="24"/>
                <w:szCs w:val="24"/>
                <w:lang w:val="en-US" w:eastAsia="zh-CN"/>
              </w:rPr>
              <w:t>所在单位及职务</w:t>
            </w:r>
          </w:p>
        </w:tc>
        <w:tc>
          <w:tcPr>
            <w:tcW w:w="1312" w:type="dxa"/>
            <w:noWrap w:val="0"/>
            <w:vAlign w:val="center"/>
          </w:tcPr>
          <w:p w14:paraId="7CE73FF6">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left="0" w:leftChars="0" w:right="0" w:rightChars="0" w:firstLine="482" w:firstLineChars="200"/>
              <w:jc w:val="center"/>
              <w:textAlignment w:val="auto"/>
              <w:outlineLvl w:val="9"/>
              <w:rPr>
                <w:rFonts w:hint="default" w:ascii="Times New Roman" w:hAnsi="Times New Roman" w:eastAsia="仿宋_GB2312" w:cs="Times New Roman"/>
                <w:b/>
                <w:bCs w:val="0"/>
                <w:color w:val="auto"/>
                <w:sz w:val="24"/>
                <w:szCs w:val="24"/>
                <w:lang w:val="en-US" w:eastAsia="zh-CN"/>
              </w:rPr>
            </w:pPr>
            <w:r>
              <w:rPr>
                <w:rFonts w:hint="default" w:ascii="Times New Roman" w:hAnsi="Times New Roman" w:eastAsia="仿宋_GB2312" w:cs="Times New Roman"/>
                <w:b/>
                <w:bCs w:val="0"/>
                <w:color w:val="auto"/>
                <w:sz w:val="24"/>
                <w:szCs w:val="24"/>
                <w:lang w:val="en-US" w:eastAsia="zh-CN"/>
              </w:rPr>
              <w:t>职称</w:t>
            </w:r>
          </w:p>
        </w:tc>
        <w:tc>
          <w:tcPr>
            <w:tcW w:w="2247" w:type="dxa"/>
            <w:noWrap w:val="0"/>
            <w:vAlign w:val="center"/>
          </w:tcPr>
          <w:p w14:paraId="53F25C67">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right="0" w:rightChars="0"/>
              <w:jc w:val="both"/>
              <w:textAlignment w:val="auto"/>
              <w:outlineLvl w:val="9"/>
              <w:rPr>
                <w:rFonts w:hint="default" w:ascii="Times New Roman" w:hAnsi="Times New Roman" w:eastAsia="仿宋_GB2312" w:cs="Times New Roman"/>
                <w:b/>
                <w:bCs w:val="0"/>
                <w:color w:val="auto"/>
                <w:sz w:val="24"/>
                <w:szCs w:val="24"/>
                <w:lang w:val="en-US" w:eastAsia="zh-CN"/>
              </w:rPr>
            </w:pPr>
            <w:r>
              <w:rPr>
                <w:rFonts w:hint="default" w:ascii="Times New Roman" w:hAnsi="Times New Roman" w:eastAsia="仿宋_GB2312" w:cs="Times New Roman"/>
                <w:b/>
                <w:bCs w:val="0"/>
                <w:color w:val="auto"/>
                <w:sz w:val="24"/>
                <w:szCs w:val="24"/>
                <w:lang w:val="en-US" w:eastAsia="zh-CN"/>
              </w:rPr>
              <w:t>擅长领域/专业方向</w:t>
            </w:r>
          </w:p>
        </w:tc>
        <w:tc>
          <w:tcPr>
            <w:tcW w:w="2047" w:type="dxa"/>
            <w:noWrap w:val="0"/>
            <w:vAlign w:val="center"/>
          </w:tcPr>
          <w:p w14:paraId="4E3DB99E">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right="0" w:rightChars="0"/>
              <w:jc w:val="center"/>
              <w:textAlignment w:val="auto"/>
              <w:outlineLvl w:val="9"/>
              <w:rPr>
                <w:rFonts w:hint="default" w:ascii="Times New Roman" w:hAnsi="Times New Roman" w:eastAsia="仿宋_GB2312" w:cs="Times New Roman"/>
                <w:b/>
                <w:bCs w:val="0"/>
                <w:sz w:val="24"/>
                <w:szCs w:val="24"/>
                <w:lang w:val="en-US" w:eastAsia="zh-CN"/>
              </w:rPr>
            </w:pPr>
            <w:r>
              <w:rPr>
                <w:rFonts w:hint="default" w:ascii="Times New Roman" w:hAnsi="Times New Roman" w:eastAsia="仿宋_GB2312" w:cs="Times New Roman"/>
                <w:b/>
                <w:bCs w:val="0"/>
                <w:color w:val="auto"/>
                <w:sz w:val="24"/>
                <w:szCs w:val="24"/>
                <w:lang w:val="en-US" w:eastAsia="zh-CN"/>
              </w:rPr>
              <w:t>承担工作职责</w:t>
            </w:r>
          </w:p>
        </w:tc>
      </w:tr>
      <w:tr w14:paraId="3B08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5" w:type="dxa"/>
            <w:vMerge w:val="continue"/>
            <w:noWrap w:val="0"/>
            <w:vAlign w:val="center"/>
          </w:tcPr>
          <w:p w14:paraId="07BE4654">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200" w:type="dxa"/>
            <w:noWrap w:val="0"/>
            <w:vAlign w:val="center"/>
          </w:tcPr>
          <w:p w14:paraId="004C391F">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108" w:type="dxa"/>
            <w:noWrap w:val="0"/>
            <w:vAlign w:val="center"/>
          </w:tcPr>
          <w:p w14:paraId="716851D0">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913" w:type="dxa"/>
            <w:noWrap w:val="0"/>
            <w:vAlign w:val="center"/>
          </w:tcPr>
          <w:p w14:paraId="61004131">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312" w:type="dxa"/>
            <w:noWrap w:val="0"/>
            <w:vAlign w:val="center"/>
          </w:tcPr>
          <w:p w14:paraId="793AE01C">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247" w:type="dxa"/>
            <w:noWrap w:val="0"/>
            <w:vAlign w:val="center"/>
          </w:tcPr>
          <w:p w14:paraId="48A0DEDC">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047" w:type="dxa"/>
            <w:noWrap w:val="0"/>
            <w:vAlign w:val="center"/>
          </w:tcPr>
          <w:p w14:paraId="5966E0A1">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r>
      <w:tr w14:paraId="4D27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5" w:type="dxa"/>
            <w:vMerge w:val="continue"/>
            <w:noWrap w:val="0"/>
            <w:vAlign w:val="center"/>
          </w:tcPr>
          <w:p w14:paraId="6C76352C">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200" w:type="dxa"/>
            <w:noWrap w:val="0"/>
            <w:vAlign w:val="center"/>
          </w:tcPr>
          <w:p w14:paraId="4F8F1236">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108" w:type="dxa"/>
            <w:noWrap w:val="0"/>
            <w:vAlign w:val="center"/>
          </w:tcPr>
          <w:p w14:paraId="04EFFE7F">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913" w:type="dxa"/>
            <w:noWrap w:val="0"/>
            <w:vAlign w:val="center"/>
          </w:tcPr>
          <w:p w14:paraId="3AFC70D1">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312" w:type="dxa"/>
            <w:noWrap w:val="0"/>
            <w:vAlign w:val="center"/>
          </w:tcPr>
          <w:p w14:paraId="7670A29E">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247" w:type="dxa"/>
            <w:noWrap w:val="0"/>
            <w:vAlign w:val="center"/>
          </w:tcPr>
          <w:p w14:paraId="18BD74CD">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047" w:type="dxa"/>
            <w:noWrap w:val="0"/>
            <w:vAlign w:val="center"/>
          </w:tcPr>
          <w:p w14:paraId="58F1F231">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r>
      <w:tr w14:paraId="03A6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5" w:type="dxa"/>
            <w:vMerge w:val="continue"/>
            <w:noWrap w:val="0"/>
            <w:vAlign w:val="center"/>
          </w:tcPr>
          <w:p w14:paraId="7BE7A761">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200" w:type="dxa"/>
            <w:noWrap w:val="0"/>
            <w:vAlign w:val="center"/>
          </w:tcPr>
          <w:p w14:paraId="0CE40884">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108" w:type="dxa"/>
            <w:noWrap w:val="0"/>
            <w:vAlign w:val="center"/>
          </w:tcPr>
          <w:p w14:paraId="758F0FFB">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913" w:type="dxa"/>
            <w:noWrap w:val="0"/>
            <w:vAlign w:val="center"/>
          </w:tcPr>
          <w:p w14:paraId="384B5D3E">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312" w:type="dxa"/>
            <w:noWrap w:val="0"/>
            <w:vAlign w:val="center"/>
          </w:tcPr>
          <w:p w14:paraId="0F42239D">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247" w:type="dxa"/>
            <w:noWrap w:val="0"/>
            <w:vAlign w:val="center"/>
          </w:tcPr>
          <w:p w14:paraId="5A06938F">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047" w:type="dxa"/>
            <w:noWrap w:val="0"/>
            <w:vAlign w:val="center"/>
          </w:tcPr>
          <w:p w14:paraId="30598CDB">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r>
      <w:tr w14:paraId="3A93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5" w:type="dxa"/>
            <w:vMerge w:val="continue"/>
            <w:noWrap w:val="0"/>
            <w:vAlign w:val="center"/>
          </w:tcPr>
          <w:p w14:paraId="02FB4A20">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200" w:type="dxa"/>
            <w:noWrap w:val="0"/>
            <w:vAlign w:val="center"/>
          </w:tcPr>
          <w:p w14:paraId="321F22CD">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108" w:type="dxa"/>
            <w:noWrap w:val="0"/>
            <w:vAlign w:val="center"/>
          </w:tcPr>
          <w:p w14:paraId="2E055AAC">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913" w:type="dxa"/>
            <w:noWrap w:val="0"/>
            <w:vAlign w:val="center"/>
          </w:tcPr>
          <w:p w14:paraId="4EF1D2D7">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312" w:type="dxa"/>
            <w:noWrap w:val="0"/>
            <w:vAlign w:val="center"/>
          </w:tcPr>
          <w:p w14:paraId="58278557">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247" w:type="dxa"/>
            <w:noWrap w:val="0"/>
            <w:vAlign w:val="center"/>
          </w:tcPr>
          <w:p w14:paraId="1963B27F">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047" w:type="dxa"/>
            <w:noWrap w:val="0"/>
            <w:vAlign w:val="center"/>
          </w:tcPr>
          <w:p w14:paraId="3321A2E9">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r>
      <w:tr w14:paraId="3A2F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5" w:type="dxa"/>
            <w:vMerge w:val="continue"/>
            <w:noWrap w:val="0"/>
            <w:vAlign w:val="center"/>
          </w:tcPr>
          <w:p w14:paraId="1996BA3E">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200" w:type="dxa"/>
            <w:noWrap w:val="0"/>
            <w:vAlign w:val="center"/>
          </w:tcPr>
          <w:p w14:paraId="1E10CF9E">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108" w:type="dxa"/>
            <w:noWrap w:val="0"/>
            <w:vAlign w:val="center"/>
          </w:tcPr>
          <w:p w14:paraId="07A9F697">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913" w:type="dxa"/>
            <w:noWrap w:val="0"/>
            <w:vAlign w:val="center"/>
          </w:tcPr>
          <w:p w14:paraId="47618418">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312" w:type="dxa"/>
            <w:noWrap w:val="0"/>
            <w:vAlign w:val="center"/>
          </w:tcPr>
          <w:p w14:paraId="7CDD7CF4">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247" w:type="dxa"/>
            <w:noWrap w:val="0"/>
            <w:vAlign w:val="center"/>
          </w:tcPr>
          <w:p w14:paraId="3EAFA256">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047" w:type="dxa"/>
            <w:noWrap w:val="0"/>
            <w:vAlign w:val="center"/>
          </w:tcPr>
          <w:p w14:paraId="44DC5911">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r>
      <w:tr w14:paraId="106B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5" w:type="dxa"/>
            <w:vMerge w:val="continue"/>
            <w:noWrap w:val="0"/>
            <w:vAlign w:val="center"/>
          </w:tcPr>
          <w:p w14:paraId="16B30C3D">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200" w:type="dxa"/>
            <w:noWrap w:val="0"/>
            <w:vAlign w:val="center"/>
          </w:tcPr>
          <w:p w14:paraId="69F373A9">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108" w:type="dxa"/>
            <w:noWrap w:val="0"/>
            <w:vAlign w:val="center"/>
          </w:tcPr>
          <w:p w14:paraId="3A4F6321">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913" w:type="dxa"/>
            <w:noWrap w:val="0"/>
            <w:vAlign w:val="center"/>
          </w:tcPr>
          <w:p w14:paraId="73D0E214">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312" w:type="dxa"/>
            <w:noWrap w:val="0"/>
            <w:vAlign w:val="center"/>
          </w:tcPr>
          <w:p w14:paraId="5518720A">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247" w:type="dxa"/>
            <w:noWrap w:val="0"/>
            <w:vAlign w:val="center"/>
          </w:tcPr>
          <w:p w14:paraId="2756F8BD">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047" w:type="dxa"/>
            <w:noWrap w:val="0"/>
            <w:vAlign w:val="center"/>
          </w:tcPr>
          <w:p w14:paraId="160419F1">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r>
      <w:tr w14:paraId="7CF9E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5" w:type="dxa"/>
            <w:vMerge w:val="continue"/>
            <w:noWrap w:val="0"/>
            <w:vAlign w:val="center"/>
          </w:tcPr>
          <w:p w14:paraId="5ED5DDC3">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200" w:type="dxa"/>
            <w:noWrap w:val="0"/>
            <w:vAlign w:val="center"/>
          </w:tcPr>
          <w:p w14:paraId="63C71360">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108" w:type="dxa"/>
            <w:noWrap w:val="0"/>
            <w:vAlign w:val="center"/>
          </w:tcPr>
          <w:p w14:paraId="5E3D953B">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913" w:type="dxa"/>
            <w:noWrap w:val="0"/>
            <w:vAlign w:val="center"/>
          </w:tcPr>
          <w:p w14:paraId="58B12DFD">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312" w:type="dxa"/>
            <w:noWrap w:val="0"/>
            <w:vAlign w:val="center"/>
          </w:tcPr>
          <w:p w14:paraId="6D910260">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247" w:type="dxa"/>
            <w:noWrap w:val="0"/>
            <w:vAlign w:val="center"/>
          </w:tcPr>
          <w:p w14:paraId="49D44D1D">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047" w:type="dxa"/>
            <w:noWrap w:val="0"/>
            <w:vAlign w:val="center"/>
          </w:tcPr>
          <w:p w14:paraId="0155A969">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r>
      <w:tr w14:paraId="4504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5" w:type="dxa"/>
            <w:vMerge w:val="continue"/>
            <w:noWrap w:val="0"/>
            <w:vAlign w:val="center"/>
          </w:tcPr>
          <w:p w14:paraId="0E458CB6">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200" w:type="dxa"/>
            <w:noWrap w:val="0"/>
            <w:vAlign w:val="center"/>
          </w:tcPr>
          <w:p w14:paraId="2E6840BC">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108" w:type="dxa"/>
            <w:noWrap w:val="0"/>
            <w:vAlign w:val="center"/>
          </w:tcPr>
          <w:p w14:paraId="4E0025B1">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913" w:type="dxa"/>
            <w:noWrap w:val="0"/>
            <w:vAlign w:val="center"/>
          </w:tcPr>
          <w:p w14:paraId="152E787A">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1312" w:type="dxa"/>
            <w:noWrap w:val="0"/>
            <w:vAlign w:val="center"/>
          </w:tcPr>
          <w:p w14:paraId="33C147DF">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247" w:type="dxa"/>
            <w:noWrap w:val="0"/>
            <w:vAlign w:val="center"/>
          </w:tcPr>
          <w:p w14:paraId="2F95D6B5">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c>
          <w:tcPr>
            <w:tcW w:w="2047" w:type="dxa"/>
            <w:noWrap w:val="0"/>
            <w:vAlign w:val="center"/>
          </w:tcPr>
          <w:p w14:paraId="059494EB">
            <w:pPr>
              <w:keepNext w:val="0"/>
              <w:keepLines w:val="0"/>
              <w:pageBreakBefore w:val="0"/>
              <w:widowControl w:val="0"/>
              <w:suppressAutoHyphens/>
              <w:kinsoku/>
              <w:wordWrap/>
              <w:overflowPunct/>
              <w:topLinePunct w:val="0"/>
              <w:autoSpaceDE/>
              <w:autoSpaceDN/>
              <w:bidi w:val="0"/>
              <w:adjustRightInd/>
              <w:snapToGrid/>
              <w:spacing w:before="0" w:beforeLines="0" w:after="0" w:afterLines="0" w:line="540" w:lineRule="exact"/>
              <w:ind w:left="0" w:leftChars="0" w:right="0" w:rightChars="0" w:firstLine="480" w:firstLineChars="200"/>
              <w:jc w:val="center"/>
              <w:textAlignment w:val="auto"/>
              <w:outlineLvl w:val="9"/>
              <w:rPr>
                <w:rFonts w:hint="default" w:ascii="Times New Roman" w:hAnsi="Times New Roman" w:eastAsia="仿宋_GB2312" w:cs="Times New Roman"/>
                <w:bCs/>
                <w:sz w:val="24"/>
                <w:szCs w:val="24"/>
                <w:lang w:val="en-US" w:eastAsia="zh-CN"/>
              </w:rPr>
            </w:pPr>
          </w:p>
        </w:tc>
      </w:tr>
    </w:tbl>
    <w:p w14:paraId="71ECF843">
      <w:pPr>
        <w:keepNext w:val="0"/>
        <w:keepLines w:val="0"/>
        <w:pageBreakBefore w:val="0"/>
        <w:widowControl w:val="0"/>
        <w:kinsoku/>
        <w:wordWrap/>
        <w:overflowPunct/>
        <w:topLinePunct w:val="0"/>
        <w:autoSpaceDE/>
        <w:autoSpaceDN/>
        <w:bidi w:val="0"/>
        <w:adjustRightInd/>
        <w:snapToGrid w:val="0"/>
        <w:spacing w:before="0" w:beforeLines="0" w:afterLines="0" w:line="480" w:lineRule="exact"/>
        <w:ind w:right="0" w:rightChars="0"/>
        <w:jc w:val="both"/>
        <w:textAlignment w:val="auto"/>
        <w:rPr>
          <w:rFonts w:hint="default" w:ascii="Times New Roman" w:hAnsi="Times New Roman" w:eastAsia="仿宋_GB2312" w:cs="Times New Roman"/>
          <w:bCs/>
          <w:kern w:val="2"/>
          <w:sz w:val="28"/>
          <w:szCs w:val="28"/>
          <w:lang w:val="en-US" w:eastAsia="zh-CN" w:bidi="ar-SA"/>
        </w:rPr>
      </w:pPr>
      <w:r>
        <w:rPr>
          <w:rFonts w:hint="default" w:ascii="Times New Roman" w:hAnsi="Times New Roman" w:eastAsia="仿宋_GB2312" w:cs="Times New Roman"/>
          <w:bCs/>
          <w:kern w:val="2"/>
          <w:sz w:val="28"/>
          <w:szCs w:val="28"/>
          <w:lang w:val="en-US" w:eastAsia="zh-CN" w:bidi="ar-SA"/>
        </w:rPr>
        <w:t>备注：专家类型选填：技术、产业、投融资、知识产权、技术转移、法律财税、市场商业等。</w:t>
      </w:r>
    </w:p>
    <w:p w14:paraId="18BAB6A5">
      <w:pPr>
        <w:keepNext w:val="0"/>
        <w:keepLines w:val="0"/>
        <w:pageBreakBefore w:val="0"/>
        <w:widowControl w:val="0"/>
        <w:kinsoku/>
        <w:wordWrap/>
        <w:overflowPunct/>
        <w:topLinePunct w:val="0"/>
        <w:autoSpaceDE/>
        <w:autoSpaceDN/>
        <w:bidi w:val="0"/>
        <w:adjustRightInd/>
        <w:snapToGrid w:val="0"/>
        <w:spacing w:before="0" w:beforeLines="0" w:afterLines="0" w:line="480" w:lineRule="exact"/>
        <w:ind w:right="0" w:rightChars="0"/>
        <w:jc w:val="both"/>
        <w:textAlignment w:val="auto"/>
        <w:rPr>
          <w:rFonts w:hint="default" w:ascii="Times New Roman" w:hAnsi="Times New Roman" w:eastAsia="仿宋_GB2312" w:cs="Times New Roman"/>
          <w:bCs/>
          <w:kern w:val="2"/>
          <w:sz w:val="28"/>
          <w:szCs w:val="22"/>
          <w:lang w:val="en-US" w:eastAsia="zh-CN" w:bidi="ar-SA"/>
        </w:rPr>
      </w:pPr>
      <w:r>
        <w:rPr>
          <w:rFonts w:hint="default" w:ascii="Times New Roman" w:hAnsi="Times New Roman" w:eastAsia="仿宋_GB2312" w:cs="Times New Roman"/>
          <w:bCs/>
          <w:kern w:val="2"/>
          <w:sz w:val="28"/>
          <w:szCs w:val="22"/>
          <w:lang w:val="en-US" w:eastAsia="zh-CN" w:bidi="ar-SA"/>
        </w:rPr>
        <w:t>承担工作职责选填：咨询、评估、评审及其他。</w:t>
      </w:r>
    </w:p>
    <w:p w14:paraId="665EEC58">
      <w:pPr>
        <w:keepNext w:val="0"/>
        <w:keepLines w:val="0"/>
        <w:pageBreakBefore w:val="0"/>
        <w:widowControl w:val="0"/>
        <w:kinsoku/>
        <w:wordWrap/>
        <w:overflowPunct/>
        <w:topLinePunct w:val="0"/>
        <w:autoSpaceDE/>
        <w:autoSpaceDN/>
        <w:bidi w:val="0"/>
        <w:adjustRightInd/>
        <w:snapToGrid w:val="0"/>
        <w:spacing w:before="0" w:beforeLines="0" w:afterLines="0" w:line="480" w:lineRule="exact"/>
        <w:ind w:left="0" w:leftChars="0" w:right="0" w:rightChars="0" w:firstLine="560" w:firstLineChars="200"/>
        <w:jc w:val="both"/>
        <w:textAlignment w:val="auto"/>
        <w:rPr>
          <w:rFonts w:hint="default" w:ascii="Times New Roman" w:hAnsi="Times New Roman" w:eastAsia="仿宋_GB2312" w:cs="Times New Roman"/>
          <w:bCs/>
          <w:kern w:val="2"/>
          <w:sz w:val="28"/>
          <w:szCs w:val="28"/>
          <w:lang w:val="en-US" w:eastAsia="zh-CN" w:bidi="ar-SA"/>
        </w:rPr>
      </w:pPr>
    </w:p>
    <w:p w14:paraId="0A9035C2">
      <w:pPr>
        <w:widowControl w:val="0"/>
        <w:bidi w:val="0"/>
        <w:snapToGrid w:val="0"/>
        <w:spacing w:before="0" w:beforeLines="0" w:after="120" w:afterLines="0" w:line="360" w:lineRule="auto"/>
        <w:ind w:left="0" w:leftChars="0" w:right="0" w:rightChars="0" w:firstLine="560" w:firstLineChars="200"/>
        <w:jc w:val="both"/>
        <w:rPr>
          <w:rFonts w:hint="default" w:ascii="Times New Roman" w:hAnsi="Times New Roman" w:eastAsia="仿宋" w:cs="Times New Roman"/>
          <w:bCs/>
          <w:kern w:val="2"/>
          <w:sz w:val="28"/>
          <w:szCs w:val="28"/>
          <w:lang w:val="en-US" w:eastAsia="zh-CN" w:bidi="ar-SA"/>
        </w:rPr>
      </w:pPr>
    </w:p>
    <w:p w14:paraId="67E3C6CB">
      <w:pPr>
        <w:rPr>
          <w:rFonts w:hint="default" w:ascii="Times New Roman" w:hAnsi="Times New Roman" w:cs="Times New Roman"/>
          <w:lang w:val="en-US" w:eastAsia="zh-CN"/>
        </w:rPr>
        <w:sectPr>
          <w:pgSz w:w="11906" w:h="16838"/>
          <w:pgMar w:top="1701" w:right="1417" w:bottom="1701" w:left="1417" w:header="851" w:footer="1417" w:gutter="0"/>
          <w:cols w:space="720" w:num="1"/>
          <w:docGrid w:type="lines" w:linePitch="312" w:charSpace="0"/>
        </w:sectPr>
      </w:pPr>
    </w:p>
    <w:p w14:paraId="70AF7B54">
      <w:pPr>
        <w:bidi w:val="0"/>
        <w:snapToGrid w:val="0"/>
        <w:spacing w:before="0" w:beforeLines="0" w:after="0" w:afterLines="0" w:line="360" w:lineRule="auto"/>
        <w:ind w:right="0" w:rightChars="0"/>
        <w:jc w:val="center"/>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项目库清单</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1"/>
        <w:gridCol w:w="1950"/>
        <w:gridCol w:w="2684"/>
        <w:gridCol w:w="2558"/>
      </w:tblGrid>
      <w:tr w14:paraId="7531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073" w:type="dxa"/>
            <w:gridSpan w:val="4"/>
            <w:noWrap w:val="0"/>
            <w:vAlign w:val="center"/>
          </w:tcPr>
          <w:p w14:paraId="1180626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b/>
                <w:bCs/>
                <w:sz w:val="24"/>
                <w:szCs w:val="28"/>
                <w:lang w:val="en-US" w:eastAsia="zh-CN"/>
              </w:rPr>
              <w:t>主要入库项目（2021年至今，至多列举10项）</w:t>
            </w:r>
          </w:p>
        </w:tc>
      </w:tr>
      <w:tr w14:paraId="3BA3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302315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项目名称</w:t>
            </w:r>
          </w:p>
        </w:tc>
        <w:tc>
          <w:tcPr>
            <w:tcW w:w="1950" w:type="dxa"/>
            <w:noWrap w:val="0"/>
            <w:vAlign w:val="center"/>
          </w:tcPr>
          <w:p w14:paraId="29F310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入库时间</w:t>
            </w:r>
          </w:p>
        </w:tc>
        <w:tc>
          <w:tcPr>
            <w:tcW w:w="2684" w:type="dxa"/>
            <w:noWrap w:val="0"/>
            <w:vAlign w:val="center"/>
          </w:tcPr>
          <w:p w14:paraId="5483FB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项目来源（所在团队）</w:t>
            </w:r>
          </w:p>
        </w:tc>
        <w:tc>
          <w:tcPr>
            <w:tcW w:w="2558" w:type="dxa"/>
            <w:noWrap w:val="0"/>
            <w:vAlign w:val="center"/>
          </w:tcPr>
          <w:p w14:paraId="76417E4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在库状态</w:t>
            </w:r>
          </w:p>
        </w:tc>
      </w:tr>
      <w:tr w14:paraId="4A94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4A9FAF0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1950" w:type="dxa"/>
            <w:noWrap w:val="0"/>
            <w:vAlign w:val="center"/>
          </w:tcPr>
          <w:p w14:paraId="1F0FAB9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684" w:type="dxa"/>
            <w:noWrap w:val="0"/>
            <w:vAlign w:val="center"/>
          </w:tcPr>
          <w:p w14:paraId="6C10482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558" w:type="dxa"/>
            <w:noWrap w:val="0"/>
            <w:vAlign w:val="center"/>
          </w:tcPr>
          <w:p w14:paraId="0455551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r>
      <w:tr w14:paraId="5715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41423D4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1950" w:type="dxa"/>
            <w:noWrap w:val="0"/>
            <w:vAlign w:val="center"/>
          </w:tcPr>
          <w:p w14:paraId="163E50E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684" w:type="dxa"/>
            <w:noWrap w:val="0"/>
            <w:vAlign w:val="center"/>
          </w:tcPr>
          <w:p w14:paraId="501DD70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558" w:type="dxa"/>
            <w:noWrap w:val="0"/>
            <w:vAlign w:val="center"/>
          </w:tcPr>
          <w:p w14:paraId="372F18F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r>
      <w:tr w14:paraId="56FB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7F83683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1950" w:type="dxa"/>
            <w:noWrap w:val="0"/>
            <w:vAlign w:val="center"/>
          </w:tcPr>
          <w:p w14:paraId="4F52A3B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684" w:type="dxa"/>
            <w:noWrap w:val="0"/>
            <w:vAlign w:val="center"/>
          </w:tcPr>
          <w:p w14:paraId="21C39A4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558" w:type="dxa"/>
            <w:noWrap w:val="0"/>
            <w:vAlign w:val="center"/>
          </w:tcPr>
          <w:p w14:paraId="068CFEC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r>
      <w:tr w14:paraId="0645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415C88A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1950" w:type="dxa"/>
            <w:noWrap w:val="0"/>
            <w:vAlign w:val="center"/>
          </w:tcPr>
          <w:p w14:paraId="2AE0BAC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684" w:type="dxa"/>
            <w:noWrap w:val="0"/>
            <w:vAlign w:val="center"/>
          </w:tcPr>
          <w:p w14:paraId="46B7317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558" w:type="dxa"/>
            <w:noWrap w:val="0"/>
            <w:vAlign w:val="center"/>
          </w:tcPr>
          <w:p w14:paraId="3417612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r>
      <w:tr w14:paraId="1A63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1002544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1950" w:type="dxa"/>
            <w:noWrap w:val="0"/>
            <w:vAlign w:val="center"/>
          </w:tcPr>
          <w:p w14:paraId="1954AFF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684" w:type="dxa"/>
            <w:noWrap w:val="0"/>
            <w:vAlign w:val="center"/>
          </w:tcPr>
          <w:p w14:paraId="12639D6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558" w:type="dxa"/>
            <w:noWrap w:val="0"/>
            <w:vAlign w:val="center"/>
          </w:tcPr>
          <w:p w14:paraId="332A1FD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r>
      <w:tr w14:paraId="4A19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67D880A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1950" w:type="dxa"/>
            <w:noWrap w:val="0"/>
            <w:vAlign w:val="center"/>
          </w:tcPr>
          <w:p w14:paraId="1BB1564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684" w:type="dxa"/>
            <w:noWrap w:val="0"/>
            <w:vAlign w:val="center"/>
          </w:tcPr>
          <w:p w14:paraId="1C3BFD5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558" w:type="dxa"/>
            <w:noWrap w:val="0"/>
            <w:vAlign w:val="center"/>
          </w:tcPr>
          <w:p w14:paraId="3471B2A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r>
      <w:tr w14:paraId="1CF9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23E507C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1950" w:type="dxa"/>
            <w:noWrap w:val="0"/>
            <w:vAlign w:val="center"/>
          </w:tcPr>
          <w:p w14:paraId="2B1514A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684" w:type="dxa"/>
            <w:noWrap w:val="0"/>
            <w:vAlign w:val="center"/>
          </w:tcPr>
          <w:p w14:paraId="21424D9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558" w:type="dxa"/>
            <w:noWrap w:val="0"/>
            <w:vAlign w:val="center"/>
          </w:tcPr>
          <w:p w14:paraId="76587C0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r>
      <w:tr w14:paraId="5E26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4108DCD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1950" w:type="dxa"/>
            <w:noWrap w:val="0"/>
            <w:vAlign w:val="center"/>
          </w:tcPr>
          <w:p w14:paraId="45BB941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684" w:type="dxa"/>
            <w:noWrap w:val="0"/>
            <w:vAlign w:val="center"/>
          </w:tcPr>
          <w:p w14:paraId="53AA1B6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558" w:type="dxa"/>
            <w:noWrap w:val="0"/>
            <w:vAlign w:val="center"/>
          </w:tcPr>
          <w:p w14:paraId="240C06C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r>
      <w:tr w14:paraId="0360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2901942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1950" w:type="dxa"/>
            <w:noWrap w:val="0"/>
            <w:vAlign w:val="center"/>
          </w:tcPr>
          <w:p w14:paraId="79196FD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684" w:type="dxa"/>
            <w:noWrap w:val="0"/>
            <w:vAlign w:val="center"/>
          </w:tcPr>
          <w:p w14:paraId="54602D2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558" w:type="dxa"/>
            <w:noWrap w:val="0"/>
            <w:vAlign w:val="center"/>
          </w:tcPr>
          <w:p w14:paraId="664BC09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r>
      <w:tr w14:paraId="3B58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81" w:type="dxa"/>
            <w:noWrap w:val="0"/>
            <w:vAlign w:val="center"/>
          </w:tcPr>
          <w:p w14:paraId="7F62320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1950" w:type="dxa"/>
            <w:noWrap w:val="0"/>
            <w:vAlign w:val="center"/>
          </w:tcPr>
          <w:p w14:paraId="6A9F24A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684" w:type="dxa"/>
            <w:noWrap w:val="0"/>
            <w:vAlign w:val="center"/>
          </w:tcPr>
          <w:p w14:paraId="223FD1B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c>
          <w:tcPr>
            <w:tcW w:w="2558" w:type="dxa"/>
            <w:noWrap w:val="0"/>
            <w:vAlign w:val="center"/>
          </w:tcPr>
          <w:p w14:paraId="2A05215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8"/>
                <w:lang w:val="en-US" w:eastAsia="zh-CN"/>
              </w:rPr>
            </w:pPr>
          </w:p>
        </w:tc>
      </w:tr>
    </w:tbl>
    <w:p w14:paraId="2DBBA2B0">
      <w:pPr>
        <w:widowControl w:val="0"/>
        <w:bidi w:val="0"/>
        <w:snapToGrid w:val="0"/>
        <w:spacing w:before="0" w:beforeLines="0" w:after="120" w:afterLines="0" w:line="360" w:lineRule="auto"/>
        <w:ind w:left="0" w:leftChars="0" w:right="0" w:rightChars="0" w:firstLine="560" w:firstLineChars="200"/>
        <w:jc w:val="both"/>
        <w:rPr>
          <w:rFonts w:hint="default" w:ascii="Times New Roman" w:hAnsi="Times New Roman" w:eastAsia="仿宋" w:cs="Times New Roman"/>
          <w:bCs/>
          <w:kern w:val="2"/>
          <w:sz w:val="28"/>
          <w:szCs w:val="28"/>
          <w:lang w:val="en-US" w:eastAsia="zh-CN" w:bidi="ar-SA"/>
        </w:rPr>
      </w:pPr>
    </w:p>
    <w:p w14:paraId="1B0D27B6">
      <w:pPr>
        <w:widowControl w:val="0"/>
        <w:bidi w:val="0"/>
        <w:snapToGrid w:val="0"/>
        <w:spacing w:before="0" w:beforeLines="0" w:after="120" w:afterLines="0" w:line="360" w:lineRule="auto"/>
        <w:ind w:left="0" w:leftChars="0" w:right="0" w:rightChars="0" w:firstLine="560" w:firstLineChars="200"/>
        <w:jc w:val="both"/>
        <w:rPr>
          <w:rFonts w:hint="default" w:ascii="Times New Roman" w:hAnsi="Times New Roman" w:eastAsia="仿宋" w:cs="Times New Roman"/>
          <w:bCs/>
          <w:kern w:val="2"/>
          <w:sz w:val="28"/>
          <w:szCs w:val="28"/>
          <w:lang w:val="en-US" w:eastAsia="zh-CN" w:bidi="ar-SA"/>
        </w:rPr>
      </w:pPr>
    </w:p>
    <w:p w14:paraId="2E4E162D">
      <w:pPr>
        <w:rPr>
          <w:rFonts w:hint="default" w:ascii="Times New Roman" w:hAnsi="Times New Roman" w:cs="Times New Roman"/>
          <w:lang w:val="en-US" w:eastAsia="zh-CN"/>
        </w:rPr>
        <w:sectPr>
          <w:pgSz w:w="11906" w:h="16838"/>
          <w:pgMar w:top="1701" w:right="1417" w:bottom="1701" w:left="1417" w:header="851" w:footer="1417" w:gutter="0"/>
          <w:cols w:space="720" w:num="1"/>
          <w:docGrid w:type="lines" w:linePitch="312" w:charSpace="0"/>
        </w:sectPr>
      </w:pPr>
    </w:p>
    <w:p w14:paraId="6CCC47A7">
      <w:pPr>
        <w:bidi w:val="0"/>
        <w:snapToGrid w:val="0"/>
        <w:spacing w:before="0" w:beforeLines="0" w:after="0" w:afterLines="0" w:line="360" w:lineRule="auto"/>
        <w:ind w:right="0" w:rightChars="0"/>
        <w:jc w:val="center"/>
        <w:rPr>
          <w:rFonts w:hint="default" w:ascii="Times New Roman" w:hAnsi="Times New Roman" w:eastAsia="仿宋" w:cs="Times New Roman"/>
          <w:bCs/>
          <w:kern w:val="2"/>
          <w:sz w:val="28"/>
          <w:szCs w:val="28"/>
          <w:lang w:val="en-US" w:eastAsia="zh-CN" w:bidi="ar-SA"/>
        </w:rPr>
      </w:pPr>
    </w:p>
    <w:p w14:paraId="5569E4E3">
      <w:pPr>
        <w:bidi w:val="0"/>
        <w:snapToGrid w:val="0"/>
        <w:spacing w:before="0" w:beforeLines="0" w:after="0" w:afterLines="0" w:line="360" w:lineRule="auto"/>
        <w:ind w:right="0" w:rightChars="0"/>
        <w:jc w:val="center"/>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筹建资金承诺书</w:t>
      </w:r>
    </w:p>
    <w:p w14:paraId="1BB4EE14">
      <w:pPr>
        <w:bidi w:val="0"/>
        <w:snapToGrid w:val="0"/>
        <w:spacing w:before="0" w:beforeLines="0" w:after="120" w:afterLines="0" w:line="480" w:lineRule="auto"/>
        <w:ind w:left="0" w:leftChars="0" w:right="0" w:rightChars="0" w:firstLine="643" w:firstLineChars="200"/>
        <w:jc w:val="center"/>
        <w:rPr>
          <w:rFonts w:hint="default" w:ascii="Times New Roman" w:hAnsi="Times New Roman" w:eastAsia="黑体" w:cs="Times New Roman"/>
          <w:b/>
          <w:bCs/>
          <w:color w:val="000000"/>
          <w:kern w:val="0"/>
          <w:sz w:val="32"/>
          <w:szCs w:val="32"/>
          <w:highlight w:val="none"/>
        </w:rPr>
      </w:pPr>
    </w:p>
    <w:p w14:paraId="37DBD201">
      <w:pPr>
        <w:keepNext w:val="0"/>
        <w:keepLines w:val="0"/>
        <w:pageBreakBefore w:val="0"/>
        <w:widowControl w:val="0"/>
        <w:kinsoku/>
        <w:wordWrap/>
        <w:overflowPunct/>
        <w:topLinePunct/>
        <w:autoSpaceDE w:val="0"/>
        <w:autoSpaceDN/>
        <w:bidi w:val="0"/>
        <w:adjustRightInd/>
        <w:snapToGrid w:val="0"/>
        <w:spacing w:before="0" w:beforeLines="0" w:after="0" w:afterLines="0" w:line="480" w:lineRule="auto"/>
        <w:ind w:left="0" w:leftChars="0" w:right="0" w:rightChars="0" w:firstLine="640" w:firstLineChars="200"/>
        <w:jc w:val="left"/>
        <w:textAlignment w:val="auto"/>
        <w:rPr>
          <w:rFonts w:hint="default" w:ascii="Times New Roman" w:hAnsi="Times New Roman" w:eastAsia="仿宋_GB2312" w:cs="Times New Roman"/>
          <w:bCs/>
          <w:color w:val="000000"/>
          <w:kern w:val="0"/>
          <w:sz w:val="32"/>
          <w:szCs w:val="32"/>
        </w:rPr>
      </w:pPr>
      <w:r>
        <w:rPr>
          <w:rFonts w:hint="default" w:ascii="Times New Roman" w:hAnsi="Times New Roman" w:eastAsia="仿宋_GB2312" w:cs="Times New Roman"/>
          <w:bCs/>
          <w:color w:val="000000"/>
          <w:kern w:val="0"/>
          <w:sz w:val="32"/>
          <w:szCs w:val="32"/>
          <w:highlight w:val="none"/>
        </w:rPr>
        <w:t>______________________</w:t>
      </w:r>
      <w:r>
        <w:rPr>
          <w:rFonts w:hint="default" w:ascii="Times New Roman" w:hAnsi="Times New Roman" w:eastAsia="仿宋_GB2312" w:cs="Times New Roman"/>
          <w:bCs/>
          <w:color w:val="000000"/>
          <w:kern w:val="0"/>
          <w:sz w:val="32"/>
          <w:szCs w:val="32"/>
          <w:highlight w:val="none"/>
          <w:lang w:eastAsia="zh-CN"/>
        </w:rPr>
        <w:t>（</w:t>
      </w:r>
      <w:r>
        <w:rPr>
          <w:rFonts w:hint="default" w:ascii="Times New Roman" w:hAnsi="Times New Roman" w:eastAsia="仿宋_GB2312" w:cs="Times New Roman"/>
          <w:bCs/>
          <w:color w:val="000000"/>
          <w:kern w:val="0"/>
          <w:sz w:val="32"/>
          <w:szCs w:val="32"/>
          <w:highlight w:val="none"/>
        </w:rPr>
        <w:t>单位全称），为</w:t>
      </w:r>
      <w:r>
        <w:rPr>
          <w:rFonts w:hint="default" w:ascii="Times New Roman" w:hAnsi="Times New Roman" w:eastAsia="仿宋_GB2312" w:cs="Times New Roman"/>
          <w:bCs/>
          <w:color w:val="000000"/>
          <w:kern w:val="0"/>
          <w:sz w:val="32"/>
          <w:szCs w:val="32"/>
          <w:highlight w:val="none"/>
          <w:u w:val="single"/>
          <w:lang w:eastAsia="zh-CN"/>
        </w:rPr>
        <w:t>　　　　　　　</w:t>
      </w:r>
      <w:r>
        <w:rPr>
          <w:rFonts w:hint="default" w:ascii="Times New Roman" w:hAnsi="Times New Roman" w:eastAsia="仿宋_GB2312" w:cs="Times New Roman"/>
          <w:bCs/>
          <w:color w:val="000000"/>
          <w:kern w:val="0"/>
          <w:sz w:val="32"/>
          <w:szCs w:val="32"/>
          <w:highlight w:val="none"/>
        </w:rPr>
        <w:t>__</w:t>
      </w:r>
      <w:r>
        <w:rPr>
          <w:rFonts w:hint="default" w:ascii="Times New Roman" w:hAnsi="Times New Roman" w:eastAsia="仿宋_GB2312" w:cs="Times New Roman"/>
          <w:bCs/>
          <w:color w:val="000000"/>
          <w:kern w:val="0"/>
          <w:sz w:val="32"/>
          <w:szCs w:val="32"/>
          <w:highlight w:val="none"/>
          <w:lang w:eastAsia="zh-CN"/>
        </w:rPr>
        <w:t>概念验证中心筹建工作</w:t>
      </w:r>
      <w:r>
        <w:rPr>
          <w:rFonts w:hint="default" w:ascii="Times New Roman" w:hAnsi="Times New Roman" w:eastAsia="仿宋_GB2312" w:cs="Times New Roman"/>
          <w:bCs/>
          <w:color w:val="000000"/>
          <w:kern w:val="0"/>
          <w:sz w:val="32"/>
          <w:szCs w:val="32"/>
          <w:highlight w:val="none"/>
        </w:rPr>
        <w:t>，</w:t>
      </w:r>
      <w:r>
        <w:rPr>
          <w:rFonts w:hint="default" w:ascii="Times New Roman" w:hAnsi="Times New Roman" w:eastAsia="仿宋_GB2312" w:cs="Times New Roman"/>
          <w:bCs/>
          <w:color w:val="000000"/>
          <w:kern w:val="0"/>
          <w:sz w:val="32"/>
          <w:szCs w:val="32"/>
          <w:highlight w:val="none"/>
          <w:lang w:eastAsia="zh-CN"/>
        </w:rPr>
        <w:t>承诺</w:t>
      </w:r>
      <w:r>
        <w:rPr>
          <w:rFonts w:hint="default" w:ascii="Times New Roman" w:hAnsi="Times New Roman" w:eastAsia="仿宋_GB2312" w:cs="Times New Roman"/>
          <w:bCs/>
          <w:color w:val="000000"/>
          <w:kern w:val="0"/>
          <w:sz w:val="32"/>
          <w:szCs w:val="32"/>
          <w:highlight w:val="none"/>
        </w:rPr>
        <w:t>提供___万元的资金</w:t>
      </w:r>
      <w:r>
        <w:rPr>
          <w:rFonts w:hint="default" w:ascii="Times New Roman" w:hAnsi="Times New Roman" w:eastAsia="仿宋_GB2312" w:cs="Times New Roman"/>
          <w:bCs/>
          <w:color w:val="000000"/>
          <w:kern w:val="0"/>
          <w:sz w:val="32"/>
          <w:szCs w:val="32"/>
          <w:highlight w:val="none"/>
          <w:lang w:eastAsia="zh-CN"/>
        </w:rPr>
        <w:t>（</w:t>
      </w:r>
      <w:r>
        <w:rPr>
          <w:rFonts w:hint="default" w:ascii="Times New Roman" w:hAnsi="Times New Roman" w:eastAsia="仿宋_GB2312" w:cs="Times New Roman"/>
          <w:bCs/>
          <w:color w:val="000000"/>
          <w:kern w:val="0"/>
          <w:sz w:val="32"/>
          <w:szCs w:val="32"/>
          <w:highlight w:val="none"/>
          <w:lang w:val="en-US" w:eastAsia="zh-CN"/>
        </w:rPr>
        <w:t>已到账</w:t>
      </w:r>
      <w:r>
        <w:rPr>
          <w:rFonts w:hint="default" w:ascii="Times New Roman" w:hAnsi="Times New Roman" w:eastAsia="仿宋_GB2312" w:cs="Times New Roman"/>
          <w:bCs/>
          <w:color w:val="000000"/>
          <w:kern w:val="0"/>
          <w:sz w:val="32"/>
          <w:szCs w:val="32"/>
          <w:highlight w:val="none"/>
          <w:u w:val="single"/>
          <w:lang w:val="en-US" w:eastAsia="zh-CN"/>
        </w:rPr>
        <w:t xml:space="preserve">  </w:t>
      </w:r>
      <w:r>
        <w:rPr>
          <w:rFonts w:hint="default" w:ascii="Times New Roman" w:hAnsi="Times New Roman" w:eastAsia="仿宋_GB2312" w:cs="Times New Roman"/>
          <w:bCs/>
          <w:color w:val="000000"/>
          <w:kern w:val="0"/>
          <w:sz w:val="32"/>
          <w:szCs w:val="32"/>
          <w:highlight w:val="none"/>
          <w:u w:val="none"/>
          <w:lang w:val="en-US" w:eastAsia="zh-CN"/>
        </w:rPr>
        <w:t>万元</w:t>
      </w:r>
      <w:r>
        <w:rPr>
          <w:rFonts w:hint="default" w:ascii="Times New Roman" w:hAnsi="Times New Roman" w:eastAsia="仿宋_GB2312" w:cs="Times New Roman"/>
          <w:bCs/>
          <w:color w:val="000000"/>
          <w:kern w:val="0"/>
          <w:sz w:val="32"/>
          <w:szCs w:val="32"/>
          <w:highlight w:val="none"/>
          <w:lang w:eastAsia="zh-CN"/>
        </w:rPr>
        <w:t>）</w:t>
      </w:r>
      <w:r>
        <w:rPr>
          <w:rFonts w:hint="default" w:ascii="Times New Roman" w:hAnsi="Times New Roman" w:eastAsia="仿宋_GB2312" w:cs="Times New Roman"/>
          <w:bCs/>
          <w:color w:val="000000"/>
          <w:kern w:val="0"/>
          <w:sz w:val="32"/>
          <w:szCs w:val="32"/>
          <w:highlight w:val="none"/>
          <w:lang w:val="en-US" w:eastAsia="zh-CN"/>
        </w:rPr>
        <w:t>。</w:t>
      </w:r>
      <w:r>
        <w:rPr>
          <w:rFonts w:hint="default" w:ascii="Times New Roman" w:hAnsi="Times New Roman" w:eastAsia="仿宋_GB2312" w:cs="Times New Roman"/>
          <w:bCs/>
          <w:color w:val="000000"/>
          <w:kern w:val="0"/>
          <w:sz w:val="32"/>
          <w:szCs w:val="32"/>
          <w:highlight w:val="none"/>
        </w:rPr>
        <w:t>资金来源为</w:t>
      </w:r>
      <w:r>
        <w:rPr>
          <w:rFonts w:hint="default" w:ascii="Times New Roman" w:hAnsi="Times New Roman" w:eastAsia="仿宋_GB2312" w:cs="Times New Roman"/>
          <w:bCs/>
          <w:color w:val="000000"/>
          <w:kern w:val="0"/>
          <w:sz w:val="32"/>
          <w:szCs w:val="32"/>
          <w:highlight w:val="none"/>
          <w:u w:val="single"/>
          <w:lang w:eastAsia="zh-CN"/>
        </w:rPr>
        <w:t>　</w:t>
      </w:r>
      <w:r>
        <w:rPr>
          <w:rFonts w:hint="default" w:ascii="Times New Roman" w:hAnsi="Times New Roman" w:eastAsia="仿宋_GB2312" w:cs="Times New Roman"/>
          <w:bCs/>
          <w:color w:val="000000"/>
          <w:kern w:val="0"/>
          <w:sz w:val="32"/>
          <w:szCs w:val="32"/>
          <w:highlight w:val="none"/>
          <w:u w:val="single"/>
          <w:lang w:val="en-US" w:eastAsia="zh-CN"/>
        </w:rPr>
        <w:t xml:space="preserve">  </w:t>
      </w:r>
      <w:r>
        <w:rPr>
          <w:rFonts w:hint="default" w:ascii="Times New Roman" w:hAnsi="Times New Roman" w:eastAsia="仿宋_GB2312" w:cs="Times New Roman"/>
          <w:bCs/>
          <w:color w:val="000000"/>
          <w:kern w:val="0"/>
          <w:sz w:val="32"/>
          <w:szCs w:val="32"/>
          <w:highlight w:val="none"/>
        </w:rPr>
        <w:t>（1</w:t>
      </w:r>
      <w:r>
        <w:rPr>
          <w:rFonts w:hint="default" w:ascii="Times New Roman" w:hAnsi="Times New Roman" w:eastAsia="仿宋_GB2312" w:cs="Times New Roman"/>
          <w:bCs/>
          <w:color w:val="000000"/>
          <w:kern w:val="0"/>
          <w:sz w:val="32"/>
          <w:szCs w:val="32"/>
          <w:highlight w:val="none"/>
          <w:lang w:val="en-US" w:eastAsia="zh-CN"/>
        </w:rPr>
        <w:t>.</w:t>
      </w:r>
      <w:r>
        <w:rPr>
          <w:rFonts w:hint="default" w:ascii="Times New Roman" w:hAnsi="Times New Roman" w:eastAsia="仿宋_GB2312" w:cs="Times New Roman"/>
          <w:bCs/>
          <w:color w:val="000000"/>
          <w:kern w:val="0"/>
          <w:sz w:val="32"/>
          <w:szCs w:val="32"/>
          <w:highlight w:val="none"/>
        </w:rPr>
        <w:t xml:space="preserve">自筹资金  </w:t>
      </w:r>
      <w:r>
        <w:rPr>
          <w:rFonts w:hint="default" w:ascii="Times New Roman" w:hAnsi="Times New Roman" w:eastAsia="仿宋_GB2312" w:cs="Times New Roman"/>
          <w:bCs/>
          <w:color w:val="000000"/>
          <w:kern w:val="0"/>
          <w:sz w:val="32"/>
          <w:szCs w:val="32"/>
          <w:highlight w:val="none"/>
          <w:lang w:val="en-US" w:eastAsia="zh-CN"/>
        </w:rPr>
        <w:t>2</w:t>
      </w:r>
      <w:r>
        <w:rPr>
          <w:rFonts w:hint="default" w:ascii="Times New Roman" w:hAnsi="Times New Roman" w:eastAsia="仿宋_GB2312" w:cs="Times New Roman"/>
          <w:bCs/>
          <w:color w:val="000000"/>
          <w:kern w:val="0"/>
          <w:sz w:val="32"/>
          <w:szCs w:val="32"/>
          <w:highlight w:val="none"/>
        </w:rPr>
        <w:t>.其他渠道获</w:t>
      </w:r>
      <w:r>
        <w:rPr>
          <w:rFonts w:hint="default" w:ascii="Times New Roman" w:hAnsi="Times New Roman" w:eastAsia="仿宋_GB2312" w:cs="Times New Roman"/>
          <w:bCs/>
          <w:color w:val="000000"/>
          <w:kern w:val="0"/>
          <w:sz w:val="32"/>
          <w:szCs w:val="32"/>
        </w:rPr>
        <w:t>得资金）。</w:t>
      </w:r>
    </w:p>
    <w:p w14:paraId="2A89462F">
      <w:pPr>
        <w:bidi w:val="0"/>
        <w:snapToGrid w:val="0"/>
        <w:spacing w:before="0" w:beforeLines="0" w:after="120" w:afterLines="0" w:line="480" w:lineRule="auto"/>
        <w:ind w:left="0" w:leftChars="0" w:right="0" w:rightChars="0" w:firstLine="640" w:firstLineChars="200"/>
        <w:jc w:val="left"/>
        <w:rPr>
          <w:rFonts w:hint="default" w:ascii="Times New Roman" w:hAnsi="Times New Roman" w:eastAsia="仿宋_GB2312" w:cs="Times New Roman"/>
          <w:bCs/>
          <w:color w:val="000000"/>
          <w:kern w:val="0"/>
          <w:sz w:val="32"/>
          <w:szCs w:val="32"/>
          <w:u w:val="none"/>
          <w:lang w:val="en-US" w:eastAsia="zh-CN"/>
        </w:rPr>
      </w:pPr>
      <w:r>
        <w:rPr>
          <w:rFonts w:hint="default" w:ascii="Times New Roman" w:hAnsi="Times New Roman" w:eastAsia="仿宋_GB2312" w:cs="Times New Roman"/>
          <w:bCs/>
          <w:color w:val="000000"/>
          <w:kern w:val="0"/>
          <w:sz w:val="32"/>
          <w:szCs w:val="32"/>
        </w:rPr>
        <w:t>资金主要用于：</w:t>
      </w:r>
      <w:r>
        <w:rPr>
          <w:rFonts w:hint="default" w:ascii="Times New Roman" w:hAnsi="Times New Roman" w:eastAsia="仿宋_GB2312" w:cs="Times New Roman"/>
          <w:bCs/>
          <w:color w:val="000000"/>
          <w:kern w:val="0"/>
          <w:sz w:val="32"/>
          <w:szCs w:val="32"/>
          <w:u w:val="single"/>
          <w:lang w:val="en-US" w:eastAsia="zh-CN"/>
        </w:rPr>
        <w:t xml:space="preserve">                               </w:t>
      </w:r>
      <w:r>
        <w:rPr>
          <w:rFonts w:hint="default" w:ascii="Times New Roman" w:hAnsi="Times New Roman" w:eastAsia="仿宋_GB2312" w:cs="Times New Roman"/>
          <w:bCs/>
          <w:color w:val="000000"/>
          <w:kern w:val="0"/>
          <w:sz w:val="32"/>
          <w:szCs w:val="32"/>
          <w:u w:val="none"/>
          <w:lang w:val="en-US" w:eastAsia="zh-CN"/>
        </w:rPr>
        <w:t>。</w:t>
      </w:r>
    </w:p>
    <w:p w14:paraId="5D80DBC7">
      <w:pPr>
        <w:bidi w:val="0"/>
        <w:snapToGrid w:val="0"/>
        <w:spacing w:before="0" w:beforeLines="0" w:after="120" w:afterLines="0" w:line="480" w:lineRule="auto"/>
        <w:ind w:left="0" w:leftChars="0" w:right="0" w:rightChars="0" w:firstLine="640" w:firstLineChars="200"/>
        <w:jc w:val="left"/>
        <w:rPr>
          <w:rFonts w:hint="default" w:ascii="Times New Roman" w:hAnsi="Times New Roman" w:eastAsia="仿宋_GB2312" w:cs="Times New Roman"/>
          <w:bCs/>
          <w:color w:val="000000"/>
          <w:kern w:val="0"/>
          <w:sz w:val="32"/>
          <w:szCs w:val="32"/>
        </w:rPr>
      </w:pPr>
      <w:r>
        <w:rPr>
          <w:rFonts w:hint="default" w:ascii="Times New Roman" w:hAnsi="Times New Roman" w:eastAsia="仿宋_GB2312" w:cs="Times New Roman"/>
          <w:bCs/>
          <w:color w:val="000000"/>
          <w:kern w:val="0"/>
          <w:sz w:val="32"/>
          <w:szCs w:val="32"/>
          <w:u w:val="none"/>
          <w:lang w:val="en-US" w:eastAsia="zh-CN"/>
        </w:rPr>
        <w:t>附：拨款证明</w:t>
      </w:r>
    </w:p>
    <w:p w14:paraId="2DA0EFC4">
      <w:pPr>
        <w:bidi w:val="0"/>
        <w:snapToGrid w:val="0"/>
        <w:spacing w:before="0" w:beforeLines="0" w:after="120" w:afterLines="0" w:line="480" w:lineRule="auto"/>
        <w:ind w:left="0" w:leftChars="0" w:right="0" w:rightChars="0" w:firstLine="640" w:firstLineChars="200"/>
        <w:jc w:val="left"/>
        <w:rPr>
          <w:rFonts w:hint="default" w:ascii="Times New Roman" w:hAnsi="Times New Roman" w:eastAsia="仿宋_GB2312" w:cs="Times New Roman"/>
          <w:bCs/>
          <w:color w:val="000000"/>
          <w:kern w:val="0"/>
          <w:sz w:val="32"/>
          <w:szCs w:val="32"/>
        </w:rPr>
      </w:pPr>
      <w:r>
        <w:rPr>
          <w:rFonts w:hint="default" w:ascii="Times New Roman" w:hAnsi="Times New Roman" w:eastAsia="仿宋_GB2312" w:cs="Times New Roman"/>
          <w:bCs/>
          <w:color w:val="000000"/>
          <w:kern w:val="0"/>
          <w:sz w:val="32"/>
          <w:szCs w:val="32"/>
        </w:rPr>
        <w:t>特此证明！</w:t>
      </w:r>
    </w:p>
    <w:p w14:paraId="198CBC43">
      <w:pPr>
        <w:widowControl w:val="0"/>
        <w:bidi w:val="0"/>
        <w:snapToGrid w:val="0"/>
        <w:spacing w:before="0" w:beforeLines="0" w:after="120" w:afterLines="0" w:line="360" w:lineRule="auto"/>
        <w:ind w:left="0" w:leftChars="0" w:right="0" w:rightChars="0" w:firstLine="640" w:firstLineChars="200"/>
        <w:jc w:val="both"/>
        <w:rPr>
          <w:rFonts w:hint="default" w:ascii="Times New Roman" w:hAnsi="Times New Roman" w:eastAsia="仿宋" w:cs="Times New Roman"/>
          <w:bCs/>
          <w:kern w:val="2"/>
          <w:sz w:val="32"/>
          <w:szCs w:val="32"/>
          <w:lang w:val="en-US" w:eastAsia="zh-CN" w:bidi="ar-SA"/>
        </w:rPr>
      </w:pPr>
    </w:p>
    <w:p w14:paraId="55884775">
      <w:pPr>
        <w:widowControl w:val="0"/>
        <w:bidi w:val="0"/>
        <w:snapToGrid w:val="0"/>
        <w:spacing w:before="0" w:beforeLines="0" w:after="120" w:afterLines="0" w:line="360" w:lineRule="auto"/>
        <w:ind w:left="0" w:leftChars="0" w:right="0" w:rightChars="0" w:firstLine="640" w:firstLineChars="200"/>
        <w:jc w:val="both"/>
        <w:rPr>
          <w:rFonts w:hint="default" w:ascii="Times New Roman" w:hAnsi="Times New Roman" w:eastAsia="仿宋" w:cs="Times New Roman"/>
          <w:bCs/>
          <w:kern w:val="2"/>
          <w:sz w:val="32"/>
          <w:szCs w:val="32"/>
          <w:lang w:val="en-US" w:eastAsia="zh-CN" w:bidi="ar-SA"/>
        </w:rPr>
      </w:pPr>
    </w:p>
    <w:p w14:paraId="42054181">
      <w:pPr>
        <w:bidi w:val="0"/>
        <w:snapToGrid w:val="0"/>
        <w:spacing w:before="0" w:beforeLines="0" w:after="120" w:afterLines="0" w:line="480" w:lineRule="auto"/>
        <w:ind w:left="0" w:leftChars="0" w:right="0" w:rightChars="0" w:firstLine="640" w:firstLineChars="200"/>
        <w:jc w:val="left"/>
        <w:rPr>
          <w:rFonts w:hint="default" w:ascii="Times New Roman" w:hAnsi="Times New Roman" w:eastAsia="仿宋_GB2312" w:cs="Times New Roman"/>
          <w:bCs/>
          <w:color w:val="000000"/>
          <w:kern w:val="0"/>
          <w:sz w:val="32"/>
          <w:szCs w:val="32"/>
        </w:rPr>
      </w:pPr>
      <w:r>
        <w:rPr>
          <w:rFonts w:hint="default" w:ascii="Times New Roman" w:hAnsi="Times New Roman" w:eastAsia="仿宋_GB2312" w:cs="Times New Roman"/>
          <w:bCs/>
          <w:color w:val="000000"/>
          <w:kern w:val="0"/>
          <w:sz w:val="32"/>
          <w:szCs w:val="32"/>
        </w:rPr>
        <w:t xml:space="preserve">                     </w:t>
      </w:r>
      <w:r>
        <w:rPr>
          <w:rFonts w:hint="default" w:ascii="Times New Roman" w:hAnsi="Times New Roman" w:eastAsia="仿宋_GB2312" w:cs="Times New Roman"/>
          <w:bCs/>
          <w:color w:val="000000"/>
          <w:kern w:val="0"/>
          <w:sz w:val="32"/>
          <w:szCs w:val="32"/>
          <w:lang w:eastAsia="zh-CN"/>
        </w:rPr>
        <w:t>　　　</w:t>
      </w:r>
      <w:r>
        <w:rPr>
          <w:rFonts w:hint="default" w:ascii="Times New Roman" w:hAnsi="Times New Roman" w:eastAsia="仿宋_GB2312" w:cs="Times New Roman"/>
          <w:bCs/>
          <w:color w:val="000000"/>
          <w:kern w:val="0"/>
          <w:sz w:val="32"/>
          <w:szCs w:val="32"/>
        </w:rPr>
        <w:t xml:space="preserve">   出资单位（公章）：</w:t>
      </w:r>
    </w:p>
    <w:p w14:paraId="35CA7432">
      <w:pPr>
        <w:widowControl w:val="0"/>
        <w:bidi w:val="0"/>
        <w:snapToGrid w:val="0"/>
        <w:spacing w:before="0" w:beforeLines="0" w:after="120" w:afterLines="0" w:line="360" w:lineRule="auto"/>
        <w:ind w:left="420" w:leftChars="200" w:right="0" w:rightChars="0" w:firstLine="560" w:firstLineChars="200"/>
        <w:jc w:val="both"/>
        <w:rPr>
          <w:rFonts w:hint="default" w:ascii="Times New Roman" w:hAnsi="Times New Roman" w:eastAsia="仿宋_GB2312" w:cs="Times New Roman"/>
          <w:bCs/>
          <w:kern w:val="2"/>
          <w:sz w:val="28"/>
          <w:szCs w:val="22"/>
          <w:lang w:val="en-US" w:eastAsia="zh-CN" w:bidi="ar-SA"/>
        </w:rPr>
      </w:pPr>
    </w:p>
    <w:p w14:paraId="7CCC06F6">
      <w:pPr>
        <w:bidi w:val="0"/>
        <w:snapToGrid w:val="0"/>
        <w:spacing w:before="0" w:beforeLines="0" w:after="120" w:afterLines="0" w:line="480" w:lineRule="auto"/>
        <w:ind w:left="0" w:leftChars="0" w:right="0" w:rightChars="0" w:firstLine="480" w:firstLineChars="200"/>
        <w:jc w:val="left"/>
        <w:rPr>
          <w:rFonts w:hint="default" w:ascii="Times New Roman" w:hAnsi="Times New Roman" w:eastAsia="仿宋_GB2312" w:cs="Times New Roman"/>
          <w:bCs/>
          <w:color w:val="000000"/>
          <w:kern w:val="0"/>
          <w:sz w:val="32"/>
          <w:szCs w:val="32"/>
        </w:rPr>
      </w:pPr>
      <w:r>
        <w:rPr>
          <w:rFonts w:hint="default" w:ascii="Times New Roman" w:hAnsi="Times New Roman" w:eastAsia="仿宋_GB2312" w:cs="Times New Roman"/>
          <w:bCs/>
          <w:color w:val="000000"/>
          <w:kern w:val="0"/>
          <w:sz w:val="24"/>
          <w:szCs w:val="24"/>
        </w:rPr>
        <w:t xml:space="preserve">                  </w:t>
      </w:r>
      <w:r>
        <w:rPr>
          <w:rFonts w:hint="default" w:ascii="Times New Roman" w:hAnsi="Times New Roman" w:eastAsia="仿宋_GB2312" w:cs="Times New Roman"/>
          <w:bCs/>
          <w:color w:val="000000"/>
          <w:kern w:val="0"/>
          <w:sz w:val="32"/>
          <w:szCs w:val="32"/>
        </w:rPr>
        <w:t xml:space="preserve">      </w:t>
      </w:r>
      <w:r>
        <w:rPr>
          <w:rFonts w:hint="default" w:ascii="Times New Roman" w:hAnsi="Times New Roman" w:eastAsia="仿宋_GB2312" w:cs="Times New Roman"/>
          <w:bCs/>
          <w:color w:val="000000"/>
          <w:kern w:val="0"/>
          <w:sz w:val="32"/>
          <w:szCs w:val="32"/>
          <w:lang w:val="en-US" w:eastAsia="zh-CN"/>
        </w:rPr>
        <w:t xml:space="preserve">   　　　　 </w:t>
      </w:r>
      <w:r>
        <w:rPr>
          <w:rFonts w:hint="default" w:ascii="Times New Roman" w:hAnsi="Times New Roman" w:eastAsia="仿宋_GB2312" w:cs="Times New Roman"/>
          <w:bCs/>
          <w:color w:val="000000"/>
          <w:kern w:val="0"/>
          <w:sz w:val="32"/>
          <w:szCs w:val="32"/>
        </w:rPr>
        <w:t>年    月   日</w:t>
      </w:r>
    </w:p>
    <w:p w14:paraId="29DD4E89">
      <w:pPr>
        <w:bidi w:val="0"/>
        <w:snapToGrid w:val="0"/>
        <w:spacing w:before="156" w:beforeLines="50" w:after="0" w:afterLines="0" w:line="360" w:lineRule="auto"/>
        <w:ind w:left="0" w:leftChars="0" w:right="0" w:rightChars="0" w:firstLine="640" w:firstLineChars="200"/>
        <w:jc w:val="left"/>
        <w:outlineLvl w:val="0"/>
        <w:rPr>
          <w:rFonts w:hint="default" w:ascii="Times New Roman" w:hAnsi="Times New Roman" w:eastAsia="仿宋_GB2312" w:cs="Times New Roman"/>
          <w:bCs/>
          <w:color w:val="000000"/>
          <w:sz w:val="32"/>
          <w:szCs w:val="32"/>
        </w:rPr>
      </w:pPr>
    </w:p>
    <w:p w14:paraId="53969FBD">
      <w:pPr>
        <w:rPr>
          <w:rFonts w:hint="default" w:ascii="Times New Roman" w:hAnsi="Times New Roman" w:eastAsia="仿宋_GB2312" w:cs="Times New Roman"/>
          <w:color w:val="auto"/>
          <w:spacing w:val="-6"/>
          <w:sz w:val="32"/>
          <w:szCs w:val="32"/>
          <w:highlight w:val="none"/>
        </w:rPr>
      </w:pPr>
      <w:r>
        <w:rPr>
          <w:rFonts w:hint="default" w:ascii="Times New Roman" w:hAnsi="Times New Roman" w:eastAsia="仿宋_GB2312" w:cs="Times New Roman"/>
          <w:color w:val="auto"/>
          <w:spacing w:val="-6"/>
          <w:sz w:val="32"/>
          <w:szCs w:val="32"/>
          <w:highlight w:val="none"/>
        </w:rPr>
        <w:br w:type="page"/>
      </w:r>
    </w:p>
    <w:p w14:paraId="40CC799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9B3E430-87F6-4E70-80F8-E69642560A7A}"/>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9AC60E64-8F10-4905-8998-739E377580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991DC84D-DFCE-4C82-A246-6DCF349623B8}"/>
  </w:font>
  <w:font w:name="仿宋_GB2312">
    <w:altName w:val="仿宋"/>
    <w:panose1 w:val="02010609030101010101"/>
    <w:charset w:val="86"/>
    <w:family w:val="auto"/>
    <w:pitch w:val="default"/>
    <w:sig w:usb0="00000000" w:usb1="00000000" w:usb2="00000000" w:usb3="00000000" w:csb0="00040000" w:csb1="00000000"/>
    <w:embedRegular r:id="rId4" w:fontKey="{8E294CD6-99BE-4C7E-8801-260B1E9F5152}"/>
  </w:font>
  <w:font w:name="仿宋">
    <w:panose1 w:val="02010609060101010101"/>
    <w:charset w:val="86"/>
    <w:family w:val="auto"/>
    <w:pitch w:val="default"/>
    <w:sig w:usb0="800002BF" w:usb1="38CF7CFA" w:usb2="00000016" w:usb3="00000000" w:csb0="00040001" w:csb1="00000000"/>
    <w:embedRegular r:id="rId5" w:fontKey="{7B51023C-5E2E-4462-8A42-067E7AAF90A9}"/>
  </w:font>
  <w:font w:name="方正小标宋简体">
    <w:panose1 w:val="02000000000000000000"/>
    <w:charset w:val="86"/>
    <w:family w:val="auto"/>
    <w:pitch w:val="default"/>
    <w:sig w:usb0="00000001" w:usb1="08000000" w:usb2="00000000" w:usb3="00000000" w:csb0="00040000" w:csb1="00000000"/>
    <w:embedRegular r:id="rId6" w:fontKey="{B9AFA333-6AEA-4498-8203-6F55047C9B74}"/>
  </w:font>
  <w:font w:name="方正黑体_GBK">
    <w:altName w:val="微软雅黑"/>
    <w:panose1 w:val="02000000000000000000"/>
    <w:charset w:val="86"/>
    <w:family w:val="auto"/>
    <w:pitch w:val="default"/>
    <w:sig w:usb0="00000000" w:usb1="00000000" w:usb2="00000000" w:usb3="00000000" w:csb0="00040000" w:csb1="00000000"/>
    <w:embedRegular r:id="rId7" w:fontKey="{3DA2D79D-65D0-43FC-AE94-15D75F67E821}"/>
  </w:font>
  <w:font w:name="方正小标宋_GBK">
    <w:altName w:val="微软雅黑"/>
    <w:panose1 w:val="02000000000000000000"/>
    <w:charset w:val="86"/>
    <w:family w:val="script"/>
    <w:pitch w:val="default"/>
    <w:sig w:usb0="00000000" w:usb1="00000000" w:usb2="00000000" w:usb3="00000000" w:csb0="00040000" w:csb1="00000000"/>
    <w:embedRegular r:id="rId8" w:fontKey="{CF6618AE-1149-49F8-B009-92B40DD821CB}"/>
  </w:font>
  <w:font w:name="楷体_GB2312">
    <w:altName w:val="楷体"/>
    <w:panose1 w:val="02010609030101010101"/>
    <w:charset w:val="86"/>
    <w:family w:val="auto"/>
    <w:pitch w:val="default"/>
    <w:sig w:usb0="00000000" w:usb1="00000000" w:usb2="00000000" w:usb3="00000000" w:csb0="00040000" w:csb1="00000000"/>
    <w:embedRegular r:id="rId9" w:fontKey="{4253DCEB-ACDE-4FDE-AF55-7480B2AA7011}"/>
  </w:font>
  <w:font w:name="楷体">
    <w:panose1 w:val="02010609060101010101"/>
    <w:charset w:val="86"/>
    <w:family w:val="modern"/>
    <w:pitch w:val="default"/>
    <w:sig w:usb0="800002BF" w:usb1="38CF7CFA" w:usb2="00000016" w:usb3="00000000" w:csb0="00040001" w:csb1="00000000"/>
    <w:embedRegular r:id="rId10" w:fontKey="{EF8A6632-932B-44DD-98CF-ABB50E0D471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154D7">
    <w:pPr>
      <w:keepNext w:val="0"/>
      <w:keepLines w:val="0"/>
      <w:pageBreakBefore w:val="0"/>
      <w:widowControl w:val="0"/>
      <w:tabs>
        <w:tab w:val="center" w:pos="4153"/>
        <w:tab w:val="right" w:pos="8306"/>
      </w:tabs>
      <w:kinsoku/>
      <w:wordWrap/>
      <w:overflowPunct/>
      <w:topLinePunct w:val="0"/>
      <w:bidi w:val="0"/>
      <w:adjustRightInd/>
      <w:snapToGrid w:val="0"/>
      <w:spacing w:before="0" w:beforeLines="0" w:after="0" w:afterLines="0" w:line="240" w:lineRule="exact"/>
      <w:ind w:left="0" w:leftChars="0" w:right="0" w:rightChars="0" w:firstLine="0" w:firstLineChars="0"/>
      <w:jc w:val="right"/>
      <w:textAlignment w:val="auto"/>
      <w:rPr>
        <w:rFonts w:ascii="Times New Roman" w:hAnsi="Times New Roman" w:eastAsia="仿宋" w:cs="Times New Roman"/>
        <w:bCs/>
        <w:kern w:val="2"/>
        <w:sz w:val="18"/>
        <w:szCs w:val="28"/>
        <w:lang w:val="en-US" w:eastAsia="zh-CN" w:bidi="ar-SA"/>
      </w:rPr>
    </w:pPr>
    <w:r>
      <w:rPr>
        <w:rFonts w:ascii="Times New Roman" w:hAnsi="Times New Roman" w:eastAsia="仿宋" w:cs="Times New Roman"/>
        <w:bCs/>
        <w:kern w:val="2"/>
        <w:sz w:val="28"/>
        <w:szCs w:val="28"/>
        <w:lang w:val="en-US" w:eastAsia="zh-CN" w:bidi="ar-SA"/>
      </w:rPr>
      <w:t xml:space="preserve">— </w:t>
    </w:r>
    <w:r>
      <w:rPr>
        <w:rFonts w:ascii="Times New Roman" w:hAnsi="Times New Roman" w:eastAsia="仿宋" w:cs="Times New Roman"/>
        <w:bCs/>
        <w:kern w:val="2"/>
        <w:sz w:val="28"/>
        <w:szCs w:val="28"/>
        <w:lang w:val="en-US" w:eastAsia="zh-CN" w:bidi="ar-SA"/>
      </w:rPr>
      <w:fldChar w:fldCharType="begin"/>
    </w:r>
    <w:r>
      <w:rPr>
        <w:rFonts w:ascii="Times New Roman" w:hAnsi="Times New Roman" w:eastAsia="仿宋" w:cs="Times New Roman"/>
        <w:bCs/>
        <w:kern w:val="2"/>
        <w:sz w:val="28"/>
        <w:szCs w:val="28"/>
        <w:lang w:val="en-US" w:eastAsia="zh-CN" w:bidi="ar-SA"/>
      </w:rPr>
      <w:instrText xml:space="preserve">PAGE  </w:instrText>
    </w:r>
    <w:r>
      <w:rPr>
        <w:rFonts w:ascii="Times New Roman" w:hAnsi="Times New Roman" w:eastAsia="仿宋" w:cs="Times New Roman"/>
        <w:bCs/>
        <w:kern w:val="2"/>
        <w:sz w:val="28"/>
        <w:szCs w:val="28"/>
        <w:lang w:val="en-US" w:eastAsia="zh-CN" w:bidi="ar-SA"/>
      </w:rPr>
      <w:fldChar w:fldCharType="separate"/>
    </w:r>
    <w:r>
      <w:rPr>
        <w:rFonts w:ascii="Times New Roman" w:hAnsi="Times New Roman" w:eastAsia="仿宋" w:cs="Times New Roman"/>
        <w:bCs/>
        <w:kern w:val="2"/>
        <w:sz w:val="28"/>
        <w:szCs w:val="28"/>
        <w:lang w:val="en-US" w:eastAsia="zh-CN" w:bidi="ar-SA"/>
      </w:rPr>
      <w:t>1</w:t>
    </w:r>
    <w:r>
      <w:rPr>
        <w:rFonts w:ascii="Times New Roman" w:hAnsi="Times New Roman" w:eastAsia="仿宋" w:cs="Times New Roman"/>
        <w:bCs/>
        <w:kern w:val="2"/>
        <w:sz w:val="28"/>
        <w:szCs w:val="28"/>
        <w:lang w:val="en-US" w:eastAsia="zh-CN" w:bidi="ar-SA"/>
      </w:rPr>
      <w:fldChar w:fldCharType="end"/>
    </w:r>
    <w:r>
      <w:rPr>
        <w:rFonts w:ascii="Times New Roman" w:hAnsi="Times New Roman" w:eastAsia="仿宋" w:cs="Times New Roman"/>
        <w:bCs/>
        <w:kern w:val="2"/>
        <w:sz w:val="28"/>
        <w:szCs w:val="28"/>
        <w:lang w:val="en-US" w:eastAsia="zh-CN"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0D5C2">
    <w:pPr>
      <w:keepNext w:val="0"/>
      <w:keepLines w:val="0"/>
      <w:pageBreakBefore w:val="0"/>
      <w:widowControl w:val="0"/>
      <w:tabs>
        <w:tab w:val="center" w:pos="4153"/>
        <w:tab w:val="right" w:pos="8306"/>
      </w:tabs>
      <w:kinsoku/>
      <w:wordWrap/>
      <w:overflowPunct/>
      <w:topLinePunct w:val="0"/>
      <w:bidi w:val="0"/>
      <w:adjustRightInd/>
      <w:snapToGrid w:val="0"/>
      <w:spacing w:before="0" w:beforeLines="0" w:after="0" w:afterLines="0" w:line="240" w:lineRule="exact"/>
      <w:ind w:left="0" w:leftChars="0" w:right="0" w:rightChars="0" w:firstLine="0" w:firstLineChars="0"/>
      <w:jc w:val="left"/>
      <w:textAlignment w:val="auto"/>
      <w:rPr>
        <w:rFonts w:ascii="Times New Roman" w:hAnsi="Times New Roman" w:eastAsia="仿宋" w:cs="Times New Roman"/>
        <w:bCs/>
        <w:kern w:val="2"/>
        <w:sz w:val="18"/>
        <w:szCs w:val="28"/>
        <w:lang w:val="en-US" w:eastAsia="zh-CN" w:bidi="ar-SA"/>
      </w:rPr>
    </w:pPr>
    <w:r>
      <w:rPr>
        <w:rFonts w:ascii="Times New Roman" w:hAnsi="Times New Roman" w:eastAsia="仿宋" w:cs="Times New Roman"/>
        <w:bCs/>
        <w:kern w:val="2"/>
        <w:sz w:val="28"/>
        <w:szCs w:val="28"/>
        <w:lang w:val="en-US" w:eastAsia="zh-CN" w:bidi="ar-SA"/>
      </w:rPr>
      <w:t xml:space="preserve">— </w:t>
    </w:r>
    <w:r>
      <w:rPr>
        <w:rFonts w:ascii="Times New Roman" w:hAnsi="Times New Roman" w:eastAsia="仿宋" w:cs="Times New Roman"/>
        <w:bCs/>
        <w:kern w:val="2"/>
        <w:sz w:val="28"/>
        <w:szCs w:val="28"/>
        <w:lang w:val="en-US" w:eastAsia="zh-CN" w:bidi="ar-SA"/>
      </w:rPr>
      <w:fldChar w:fldCharType="begin"/>
    </w:r>
    <w:r>
      <w:rPr>
        <w:rFonts w:ascii="Times New Roman" w:hAnsi="Times New Roman" w:eastAsia="仿宋" w:cs="Times New Roman"/>
        <w:bCs/>
        <w:kern w:val="2"/>
        <w:sz w:val="28"/>
        <w:szCs w:val="28"/>
        <w:lang w:val="en-US" w:eastAsia="zh-CN" w:bidi="ar-SA"/>
      </w:rPr>
      <w:instrText xml:space="preserve">PAGE  </w:instrText>
    </w:r>
    <w:r>
      <w:rPr>
        <w:rFonts w:ascii="Times New Roman" w:hAnsi="Times New Roman" w:eastAsia="仿宋" w:cs="Times New Roman"/>
        <w:bCs/>
        <w:kern w:val="2"/>
        <w:sz w:val="28"/>
        <w:szCs w:val="28"/>
        <w:lang w:val="en-US" w:eastAsia="zh-CN" w:bidi="ar-SA"/>
      </w:rPr>
      <w:fldChar w:fldCharType="separate"/>
    </w:r>
    <w:r>
      <w:rPr>
        <w:rFonts w:ascii="Times New Roman" w:hAnsi="Times New Roman" w:eastAsia="仿宋" w:cs="Times New Roman"/>
        <w:bCs/>
        <w:kern w:val="2"/>
        <w:sz w:val="28"/>
        <w:szCs w:val="28"/>
        <w:lang w:val="en-US" w:eastAsia="zh-CN" w:bidi="ar-SA"/>
      </w:rPr>
      <w:t>1</w:t>
    </w:r>
    <w:r>
      <w:rPr>
        <w:rFonts w:ascii="Times New Roman" w:hAnsi="Times New Roman" w:eastAsia="仿宋" w:cs="Times New Roman"/>
        <w:bCs/>
        <w:kern w:val="2"/>
        <w:sz w:val="28"/>
        <w:szCs w:val="28"/>
        <w:lang w:val="en-US" w:eastAsia="zh-CN" w:bidi="ar-SA"/>
      </w:rPr>
      <w:fldChar w:fldCharType="end"/>
    </w:r>
    <w:r>
      <w:rPr>
        <w:rFonts w:ascii="Times New Roman" w:hAnsi="Times New Roman" w:eastAsia="仿宋" w:cs="Times New Roman"/>
        <w:bCs/>
        <w:kern w:val="2"/>
        <w:sz w:val="28"/>
        <w:szCs w:val="28"/>
        <w:lang w:val="en-US" w:eastAsia="zh-CN" w:bidi="ar-SA"/>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60D51C"/>
    <w:multiLevelType w:val="singleLevel"/>
    <w:tmpl w:val="5760D51C"/>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8B5786"/>
    <w:rsid w:val="278B5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2025-09-29T08:26:00Z</dcterms:created>
  <dc:creator>萌萌哒</dc:creator>
  <cp:lastModifiedBy>萌萌哒</cp:lastModifiedBy>
  <dcterms:modified xsi:type="dcterms:W3CDTF">2025-09-29T08:27:12Z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4533DC7A94BF4411B279F204CC1645C3_11</vt:lpwstr>
  </property>
  <property fmtid="{D5CDD505-2E9C-101B-9397-08002B2CF9AE}" pid="4" name="KSOTemplateDocerSaveRecord">
    <vt:lpwstr>eyJoZGlkIjoiZTZmMmUyZmYyOTdkOGZjNTZiMDE1M2IzYjE3MGQ0YjgiLCJ1c2VySWQiOiIzNjUyMjMzMjQifQ==</vt:lpwstr>
  </property>
</Properties>
</file>